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9676" w14:textId="2F28463F" w:rsidR="00265998" w:rsidRDefault="00234620" w:rsidP="00621F9A">
      <w:pPr>
        <w:tabs>
          <w:tab w:val="left" w:pos="1440"/>
        </w:tabs>
        <w:ind w:right="-853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</w:t>
      </w:r>
      <w:r w:rsidR="00265998" w:rsidRPr="00256B02">
        <w:rPr>
          <w:rFonts w:ascii="Tahoma" w:hAnsi="Tahoma" w:cs="Tahoma"/>
          <w:b/>
          <w:sz w:val="44"/>
          <w:szCs w:val="44"/>
        </w:rPr>
        <w:t>urriculum Vitae</w:t>
      </w:r>
    </w:p>
    <w:p w14:paraId="37F39677" w14:textId="77777777" w:rsidR="00E81667" w:rsidRPr="00A347B2" w:rsidRDefault="00E81667" w:rsidP="00621F9A">
      <w:pPr>
        <w:tabs>
          <w:tab w:val="left" w:pos="1440"/>
        </w:tabs>
        <w:ind w:right="-853"/>
        <w:jc w:val="center"/>
        <w:rPr>
          <w:rFonts w:ascii="Tahoma" w:hAnsi="Tahoma"/>
          <w:sz w:val="20"/>
          <w:szCs w:val="20"/>
        </w:rPr>
      </w:pPr>
    </w:p>
    <w:p w14:paraId="37F39678" w14:textId="47EB9F42" w:rsidR="00265998" w:rsidRPr="00256B02" w:rsidRDefault="00265998" w:rsidP="005F713C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</w:p>
    <w:p w14:paraId="37F39679" w14:textId="77777777" w:rsidR="001A4A3E" w:rsidRDefault="00265998" w:rsidP="001D51F6">
      <w:pPr>
        <w:tabs>
          <w:tab w:val="left" w:pos="142"/>
        </w:tabs>
        <w:ind w:firstLine="709"/>
        <w:rPr>
          <w:rFonts w:ascii="Arial" w:hAnsi="Arial" w:cs="Arial"/>
          <w:b/>
          <w:i/>
          <w:sz w:val="20"/>
          <w:szCs w:val="20"/>
        </w:rPr>
      </w:pPr>
      <w:r w:rsidRPr="00B4436D">
        <w:rPr>
          <w:rFonts w:ascii="Arial" w:hAnsi="Arial" w:cs="Arial"/>
          <w:b/>
        </w:rPr>
        <w:t xml:space="preserve">Justine </w:t>
      </w:r>
      <w:r w:rsidRPr="00E73A95">
        <w:rPr>
          <w:rFonts w:ascii="Arial" w:hAnsi="Arial" w:cs="Arial"/>
          <w:b/>
        </w:rPr>
        <w:t>PARI</w:t>
      </w:r>
      <w:r w:rsidR="003B6C3E">
        <w:rPr>
          <w:rFonts w:ascii="Arial" w:hAnsi="Arial" w:cs="Arial"/>
          <w:b/>
        </w:rPr>
        <w:t>S</w:t>
      </w:r>
    </w:p>
    <w:p w14:paraId="37F3967A" w14:textId="5C57C4CB" w:rsidR="003B6C3E" w:rsidRPr="003B6C3E" w:rsidRDefault="003B6C3E" w:rsidP="007305F5">
      <w:pPr>
        <w:tabs>
          <w:tab w:val="left" w:pos="142"/>
        </w:tabs>
        <w:ind w:firstLine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992D5A">
        <w:rPr>
          <w:rFonts w:ascii="Arial" w:hAnsi="Arial" w:cs="Arial"/>
          <w:b/>
          <w:sz w:val="20"/>
          <w:szCs w:val="20"/>
        </w:rPr>
        <w:t>ée le 17 août 1987</w:t>
      </w:r>
    </w:p>
    <w:p w14:paraId="37F3967B" w14:textId="77777777" w:rsidR="003B6C3E" w:rsidRPr="003B6C3E" w:rsidRDefault="007305F5" w:rsidP="007305F5">
      <w:pPr>
        <w:tabs>
          <w:tab w:val="left" w:pos="142"/>
        </w:tabs>
        <w:ind w:firstLine="851"/>
        <w:rPr>
          <w:rFonts w:ascii="Arial" w:hAnsi="Arial" w:cs="Arial"/>
          <w:b/>
          <w:sz w:val="20"/>
          <w:szCs w:val="20"/>
        </w:rPr>
      </w:pPr>
      <w:r w:rsidRPr="007305F5"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6C3E" w:rsidRPr="003B6C3E">
        <w:rPr>
          <w:rFonts w:ascii="Arial" w:hAnsi="Arial" w:cs="Arial"/>
          <w:b/>
          <w:sz w:val="20"/>
          <w:szCs w:val="20"/>
        </w:rPr>
        <w:t>Longjumeau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6C3E" w:rsidRPr="003B6C3E">
        <w:rPr>
          <w:rFonts w:ascii="Arial" w:hAnsi="Arial" w:cs="Arial"/>
          <w:b/>
          <w:sz w:val="20"/>
          <w:szCs w:val="20"/>
        </w:rPr>
        <w:t>(91), nationalité française</w:t>
      </w:r>
    </w:p>
    <w:p w14:paraId="37F3967C" w14:textId="77777777" w:rsidR="00CC30BD" w:rsidRDefault="00CC30BD" w:rsidP="001A4A3E">
      <w:pPr>
        <w:rPr>
          <w:rFonts w:ascii="Arial" w:hAnsi="Arial" w:cs="Arial"/>
          <w:b/>
          <w:i/>
          <w:sz w:val="20"/>
          <w:szCs w:val="20"/>
        </w:rPr>
      </w:pPr>
    </w:p>
    <w:p w14:paraId="37F3967D" w14:textId="702055E1" w:rsidR="00867271" w:rsidRDefault="00652AF4" w:rsidP="00867271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place aux Cailles</w:t>
      </w:r>
    </w:p>
    <w:p w14:paraId="37F3967E" w14:textId="2D66D317" w:rsidR="001A4A3E" w:rsidRDefault="002C1E8D" w:rsidP="00652AF4">
      <w:pPr>
        <w:ind w:left="14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</w:t>
      </w:r>
      <w:r w:rsidR="00652AF4">
        <w:rPr>
          <w:rFonts w:ascii="Arial" w:hAnsi="Arial" w:cs="Arial"/>
          <w:sz w:val="20"/>
          <w:szCs w:val="20"/>
        </w:rPr>
        <w:t>360</w:t>
      </w:r>
      <w:r w:rsidR="0004488E">
        <w:rPr>
          <w:rFonts w:ascii="Arial" w:hAnsi="Arial" w:cs="Arial"/>
          <w:sz w:val="20"/>
          <w:szCs w:val="20"/>
        </w:rPr>
        <w:t xml:space="preserve"> </w:t>
      </w:r>
      <w:r w:rsidR="00652AF4">
        <w:rPr>
          <w:rFonts w:ascii="Arial" w:hAnsi="Arial" w:cs="Arial"/>
          <w:sz w:val="20"/>
          <w:szCs w:val="20"/>
        </w:rPr>
        <w:t>VILLEMOISSON</w:t>
      </w:r>
      <w:r w:rsidR="00652AF4" w:rsidRPr="0001587D">
        <w:rPr>
          <w:rFonts w:ascii="Arial" w:hAnsi="Arial" w:cs="Arial"/>
          <w:sz w:val="20"/>
          <w:szCs w:val="20"/>
        </w:rPr>
        <w:t xml:space="preserve"> SUR ORGE</w:t>
      </w:r>
      <w:r w:rsidR="00265998" w:rsidRPr="00387134">
        <w:rPr>
          <w:rFonts w:ascii="Arial" w:hAnsi="Arial" w:cs="Arial"/>
          <w:sz w:val="20"/>
          <w:szCs w:val="20"/>
        </w:rPr>
        <w:tab/>
      </w:r>
      <w:r w:rsidR="00265998" w:rsidRPr="00387134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14:paraId="37F3967F" w14:textId="77777777" w:rsidR="00265998" w:rsidRPr="00387134" w:rsidRDefault="006F6FF7" w:rsidP="00323E7C">
      <w:pPr>
        <w:ind w:left="993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 </w:t>
      </w:r>
      <w:r w:rsidR="00265998">
        <w:rPr>
          <w:rFonts w:ascii="Arial" w:hAnsi="Arial" w:cs="Arial"/>
          <w:sz w:val="20"/>
          <w:szCs w:val="20"/>
        </w:rPr>
        <w:t xml:space="preserve">: </w:t>
      </w:r>
      <w:r w:rsidR="00265998" w:rsidRPr="00387134">
        <w:rPr>
          <w:rFonts w:ascii="Arial" w:hAnsi="Arial" w:cs="Arial"/>
          <w:sz w:val="20"/>
          <w:szCs w:val="20"/>
        </w:rPr>
        <w:t>+336-74-90-88-22</w:t>
      </w:r>
    </w:p>
    <w:p w14:paraId="37F39680" w14:textId="4876F58B" w:rsidR="00265998" w:rsidRDefault="00265998" w:rsidP="00323E7C">
      <w:pPr>
        <w:tabs>
          <w:tab w:val="left" w:pos="1440"/>
        </w:tabs>
        <w:ind w:left="993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6F6FF7">
        <w:rPr>
          <w:rFonts w:ascii="Arial" w:hAnsi="Arial" w:cs="Arial"/>
          <w:sz w:val="20"/>
          <w:szCs w:val="20"/>
        </w:rPr>
        <w:t xml:space="preserve"> </w:t>
      </w:r>
      <w:r w:rsidRPr="00387134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04488E" w:rsidRPr="00C90987">
          <w:rPr>
            <w:rStyle w:val="Lienhypertexte"/>
            <w:rFonts w:ascii="Arial" w:hAnsi="Arial" w:cs="Arial"/>
            <w:sz w:val="20"/>
            <w:szCs w:val="20"/>
          </w:rPr>
          <w:t>justine.paris@univ-paris-diderot.fr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7F39681" w14:textId="77777777" w:rsidR="002C1E8D" w:rsidRDefault="002C1E8D" w:rsidP="000C33DF">
      <w:pPr>
        <w:tabs>
          <w:tab w:val="left" w:pos="1440"/>
        </w:tabs>
        <w:ind w:right="-851"/>
        <w:rPr>
          <w:rFonts w:ascii="Tahoma" w:hAnsi="Tahoma"/>
          <w:sz w:val="20"/>
          <w:szCs w:val="20"/>
        </w:rPr>
      </w:pPr>
    </w:p>
    <w:p w14:paraId="37F39682" w14:textId="77777777" w:rsidR="006D45D5" w:rsidRPr="00387134" w:rsidRDefault="006D45D5" w:rsidP="000C33DF">
      <w:pPr>
        <w:tabs>
          <w:tab w:val="left" w:pos="1440"/>
        </w:tabs>
        <w:ind w:right="-851"/>
        <w:rPr>
          <w:rFonts w:ascii="Tahoma" w:hAnsi="Tahoma"/>
          <w:sz w:val="20"/>
          <w:szCs w:val="20"/>
        </w:rPr>
      </w:pPr>
    </w:p>
    <w:p w14:paraId="37F39683" w14:textId="77777777" w:rsidR="000C33DF" w:rsidRPr="00732034" w:rsidRDefault="000C33DF" w:rsidP="00732034">
      <w:pPr>
        <w:pStyle w:val="Titre3"/>
        <w:shd w:val="clear" w:color="auto" w:fill="D9D9D9" w:themeFill="background1" w:themeFillShade="D9"/>
        <w:ind w:left="-142" w:right="-851" w:firstLine="0"/>
        <w:jc w:val="center"/>
        <w:rPr>
          <w:rStyle w:val="style21"/>
          <w:rFonts w:ascii="Tahoma" w:hAnsi="Tahoma" w:cs="Tahoma"/>
          <w:sz w:val="28"/>
          <w:szCs w:val="28"/>
          <w:lang w:val="fr-FR"/>
        </w:rPr>
      </w:pPr>
      <w:r w:rsidRPr="00732034">
        <w:rPr>
          <w:rStyle w:val="style21"/>
          <w:rFonts w:ascii="Tahoma" w:hAnsi="Tahoma" w:cs="Tahoma"/>
          <w:sz w:val="28"/>
          <w:szCs w:val="28"/>
          <w:lang w:val="fr-FR"/>
        </w:rPr>
        <w:t>Situation actuelle</w:t>
      </w:r>
    </w:p>
    <w:p w14:paraId="37F39684" w14:textId="77777777" w:rsidR="0010535C" w:rsidRDefault="0010535C" w:rsidP="00547B83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37F39685" w14:textId="77777777" w:rsidR="00EF09A2" w:rsidRDefault="00EF09A2" w:rsidP="00ED0D65">
      <w:pPr>
        <w:tabs>
          <w:tab w:val="left" w:pos="1440"/>
        </w:tabs>
        <w:ind w:left="284" w:right="-851"/>
        <w:rPr>
          <w:rFonts w:ascii="Arial" w:hAnsi="Arial" w:cs="Arial"/>
          <w:sz w:val="20"/>
          <w:szCs w:val="20"/>
        </w:rPr>
      </w:pPr>
    </w:p>
    <w:p w14:paraId="27076ECA" w14:textId="5AB7802C" w:rsidR="00B210A4" w:rsidRDefault="00B210A4" w:rsidP="00E866DB">
      <w:pPr>
        <w:tabs>
          <w:tab w:val="left" w:pos="1440"/>
        </w:tabs>
        <w:ind w:left="284"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Maître de Conférences à Université Paris</w:t>
      </w:r>
      <w:r w:rsidR="00DB64B0">
        <w:rPr>
          <w:rFonts w:ascii="Arial" w:hAnsi="Arial" w:cs="Arial"/>
          <w:sz w:val="20"/>
          <w:szCs w:val="20"/>
        </w:rPr>
        <w:t xml:space="preserve"> Cité</w:t>
      </w:r>
      <w:r w:rsidR="0076581C">
        <w:rPr>
          <w:rFonts w:ascii="Arial" w:hAnsi="Arial" w:cs="Arial"/>
          <w:sz w:val="20"/>
          <w:szCs w:val="20"/>
        </w:rPr>
        <w:t xml:space="preserve"> (</w:t>
      </w:r>
      <w:r w:rsidR="00BA0758">
        <w:rPr>
          <w:rFonts w:ascii="Arial" w:hAnsi="Arial" w:cs="Arial"/>
          <w:sz w:val="20"/>
          <w:szCs w:val="20"/>
        </w:rPr>
        <w:t>depuis 2019</w:t>
      </w:r>
      <w:r w:rsidR="0076581C">
        <w:rPr>
          <w:rFonts w:ascii="Arial" w:hAnsi="Arial" w:cs="Arial"/>
          <w:sz w:val="20"/>
          <w:szCs w:val="20"/>
        </w:rPr>
        <w:t>)</w:t>
      </w:r>
    </w:p>
    <w:p w14:paraId="63320483" w14:textId="77777777" w:rsidR="00B210A4" w:rsidRDefault="00B210A4" w:rsidP="00E866DB">
      <w:pPr>
        <w:tabs>
          <w:tab w:val="left" w:pos="1440"/>
        </w:tabs>
        <w:ind w:left="284" w:right="-569"/>
        <w:rPr>
          <w:rFonts w:ascii="Arial" w:hAnsi="Arial" w:cs="Arial"/>
          <w:sz w:val="20"/>
          <w:szCs w:val="20"/>
        </w:rPr>
      </w:pPr>
    </w:p>
    <w:p w14:paraId="10E3FA39" w14:textId="55C8BD21" w:rsidR="00B210A4" w:rsidRDefault="00B210A4" w:rsidP="00E866DB">
      <w:pPr>
        <w:pStyle w:val="Retraitcorpsdetexte"/>
        <w:tabs>
          <w:tab w:val="left" w:pos="0"/>
        </w:tabs>
        <w:spacing w:after="0"/>
        <w:ind w:left="284" w:right="-56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Laboratoire </w:t>
      </w:r>
      <w:r>
        <w:rPr>
          <w:rFonts w:ascii="Arial" w:hAnsi="Arial" w:cs="Arial"/>
          <w:shd w:val="clear" w:color="auto" w:fill="FFFFFF"/>
        </w:rPr>
        <w:t>Centre de Linguistique Inter-langues, de Lexicologie, de Linguistique Anglaise et de Corpus-Atelier de Recherche sur la Parole (CLILLAC-ARP, EA 3967)</w:t>
      </w:r>
    </w:p>
    <w:p w14:paraId="110C852A" w14:textId="285D5E7F" w:rsidR="0025224E" w:rsidRDefault="0025224E" w:rsidP="00E866DB">
      <w:pPr>
        <w:pStyle w:val="Retraitcorpsdetexte"/>
        <w:tabs>
          <w:tab w:val="left" w:pos="0"/>
        </w:tabs>
        <w:spacing w:after="0"/>
        <w:ind w:left="284" w:right="-569"/>
        <w:rPr>
          <w:rFonts w:ascii="Arial" w:hAnsi="Arial" w:cs="Arial"/>
        </w:rPr>
      </w:pPr>
    </w:p>
    <w:p w14:paraId="70696FF1" w14:textId="1587BDA3" w:rsidR="0025224E" w:rsidRPr="0011075D" w:rsidRDefault="0025224E" w:rsidP="0025224E">
      <w:pPr>
        <w:tabs>
          <w:tab w:val="left" w:pos="1440"/>
        </w:tabs>
        <w:ind w:left="28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Membre associée au laboratoire Analyse et Traitement Informatique de la Langue Française (ATILF - UMR 7118)</w:t>
      </w:r>
    </w:p>
    <w:p w14:paraId="15030E03" w14:textId="1EB6E171" w:rsidR="00B210A4" w:rsidRDefault="00B210A4" w:rsidP="0025224E">
      <w:pPr>
        <w:pStyle w:val="Retraitcorpsdetexte"/>
        <w:tabs>
          <w:tab w:val="left" w:pos="0"/>
        </w:tabs>
        <w:spacing w:after="0"/>
        <w:ind w:left="0" w:right="-569"/>
        <w:rPr>
          <w:rFonts w:ascii="Arial" w:hAnsi="Arial" w:cs="Arial"/>
        </w:rPr>
      </w:pPr>
    </w:p>
    <w:p w14:paraId="313D507F" w14:textId="7A861A33" w:rsidR="00B210A4" w:rsidRDefault="00B210A4" w:rsidP="00E866DB">
      <w:pPr>
        <w:pStyle w:val="Retraitcorpsdetexte"/>
        <w:tabs>
          <w:tab w:val="left" w:pos="0"/>
        </w:tabs>
        <w:spacing w:after="0"/>
        <w:ind w:left="284" w:right="-569"/>
        <w:rPr>
          <w:rFonts w:ascii="Arial" w:hAnsi="Arial" w:cs="Arial"/>
        </w:rPr>
      </w:pPr>
      <w:r>
        <w:rPr>
          <w:rFonts w:ascii="Arial" w:hAnsi="Arial" w:cs="Arial"/>
        </w:rPr>
        <w:t xml:space="preserve">Intérêts de recherche : </w:t>
      </w:r>
      <w:r w:rsidR="0095354B">
        <w:rPr>
          <w:rFonts w:ascii="Arial" w:hAnsi="Arial" w:cs="Arial"/>
        </w:rPr>
        <w:t xml:space="preserve">didactique des langues, </w:t>
      </w:r>
      <w:r>
        <w:rPr>
          <w:rFonts w:ascii="Arial" w:hAnsi="Arial" w:cs="Arial"/>
        </w:rPr>
        <w:t>linguistique cognitive, linguistique de corpus, analyse du discours, acquisition L1 / L2, langage non-littéral, apprentissage en autonomie, apprentissage en CRL</w:t>
      </w:r>
    </w:p>
    <w:p w14:paraId="05A801C1" w14:textId="0DBFE58E" w:rsidR="003E0CC3" w:rsidRDefault="003E0CC3" w:rsidP="00E866DB">
      <w:pPr>
        <w:pStyle w:val="Retraitcorpsdetexte"/>
        <w:tabs>
          <w:tab w:val="left" w:pos="0"/>
        </w:tabs>
        <w:spacing w:after="0"/>
        <w:ind w:left="284" w:right="-569"/>
        <w:rPr>
          <w:rFonts w:ascii="Arial" w:hAnsi="Arial" w:cs="Arial"/>
        </w:rPr>
      </w:pPr>
    </w:p>
    <w:p w14:paraId="37F3968C" w14:textId="723E755D" w:rsidR="00504605" w:rsidRPr="00921FBC" w:rsidRDefault="00504605" w:rsidP="003E0CC3">
      <w:pPr>
        <w:pStyle w:val="Retraitcorpsdetexte"/>
        <w:tabs>
          <w:tab w:val="left" w:pos="0"/>
        </w:tabs>
        <w:spacing w:after="0"/>
        <w:ind w:left="0" w:right="-851"/>
        <w:rPr>
          <w:rFonts w:ascii="Arial" w:hAnsi="Arial" w:cs="Arial"/>
        </w:rPr>
      </w:pPr>
    </w:p>
    <w:p w14:paraId="37F3968D" w14:textId="77777777" w:rsidR="00FC45B8" w:rsidRPr="006D45D5" w:rsidRDefault="00504605" w:rsidP="00732034">
      <w:pPr>
        <w:pStyle w:val="Titre3"/>
        <w:shd w:val="clear" w:color="auto" w:fill="D9D9D9" w:themeFill="background1" w:themeFillShade="D9"/>
        <w:ind w:left="-142" w:right="-851" w:firstLine="0"/>
        <w:jc w:val="center"/>
        <w:rPr>
          <w:sz w:val="28"/>
          <w:szCs w:val="28"/>
          <w:lang w:val="fr-FR"/>
        </w:rPr>
      </w:pPr>
      <w:r w:rsidRPr="00854B44">
        <w:rPr>
          <w:rStyle w:val="style21"/>
          <w:rFonts w:ascii="Tahoma" w:hAnsi="Tahoma" w:cs="Tahoma"/>
          <w:sz w:val="28"/>
          <w:szCs w:val="28"/>
          <w:lang w:val="fr-FR"/>
        </w:rPr>
        <w:t>Formation et diplômes</w:t>
      </w:r>
    </w:p>
    <w:p w14:paraId="37F3968E" w14:textId="546E3B00" w:rsidR="00EF09A2" w:rsidRDefault="00EF09A2" w:rsidP="00FC45B8">
      <w:pPr>
        <w:pStyle w:val="Retraitcorpsdetexte"/>
        <w:tabs>
          <w:tab w:val="left" w:pos="0"/>
        </w:tabs>
        <w:spacing w:after="0"/>
        <w:ind w:left="426" w:right="-851" w:hanging="142"/>
        <w:rPr>
          <w:rFonts w:ascii="Arial" w:hAnsi="Arial"/>
          <w:b/>
        </w:rPr>
      </w:pPr>
    </w:p>
    <w:p w14:paraId="23DA5235" w14:textId="77777777" w:rsidR="002B6544" w:rsidRDefault="002B6544" w:rsidP="00FC45B8">
      <w:pPr>
        <w:pStyle w:val="Retraitcorpsdetexte"/>
        <w:tabs>
          <w:tab w:val="left" w:pos="0"/>
        </w:tabs>
        <w:spacing w:after="0"/>
        <w:ind w:left="426" w:right="-851" w:hanging="142"/>
        <w:rPr>
          <w:rFonts w:ascii="Arial" w:hAnsi="Arial"/>
          <w:b/>
        </w:rPr>
      </w:pPr>
    </w:p>
    <w:p w14:paraId="37F3968F" w14:textId="708A55FA" w:rsidR="00FC45B8" w:rsidRDefault="00FC45B8" w:rsidP="00E866DB">
      <w:pPr>
        <w:pStyle w:val="Retraitcorpsdetexte"/>
        <w:tabs>
          <w:tab w:val="left" w:pos="0"/>
        </w:tabs>
        <w:spacing w:after="0"/>
        <w:ind w:left="426" w:right="-569" w:hanging="142"/>
        <w:jc w:val="both"/>
        <w:rPr>
          <w:rFonts w:ascii="Arial" w:hAnsi="Arial" w:cs="Arial"/>
        </w:rPr>
      </w:pPr>
      <w:r w:rsidRPr="007D340A">
        <w:rPr>
          <w:rFonts w:ascii="Arial" w:hAnsi="Arial"/>
          <w:b/>
        </w:rPr>
        <w:t>2011-15 :</w:t>
      </w:r>
      <w:r w:rsidRPr="007D340A">
        <w:rPr>
          <w:rFonts w:ascii="Arial" w:hAnsi="Arial"/>
        </w:rPr>
        <w:t xml:space="preserve"> </w:t>
      </w:r>
      <w:r w:rsidRPr="007D340A">
        <w:rPr>
          <w:rFonts w:ascii="Arial" w:hAnsi="Arial" w:cs="Arial"/>
          <w:u w:val="single"/>
        </w:rPr>
        <w:t>Doctorat</w:t>
      </w:r>
      <w:r w:rsidRPr="007D34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linguistique anglaise </w:t>
      </w:r>
      <w:r w:rsidRPr="00896AFF">
        <w:rPr>
          <w:rFonts w:ascii="Arial" w:hAnsi="Arial" w:cs="Arial"/>
        </w:rPr>
        <w:t>– Sorbonne Nouv</w:t>
      </w:r>
      <w:r>
        <w:rPr>
          <w:rFonts w:ascii="Arial" w:hAnsi="Arial" w:cs="Arial"/>
        </w:rPr>
        <w:t>elle, Paris 3</w:t>
      </w:r>
      <w:r w:rsidR="00B94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 mention très honorable avec les</w:t>
      </w:r>
    </w:p>
    <w:p w14:paraId="37F39690" w14:textId="77777777" w:rsidR="00124C84" w:rsidRPr="000910F0" w:rsidRDefault="001E07AD" w:rsidP="00E866DB">
      <w:pPr>
        <w:pStyle w:val="Retraitcorpsdetexte"/>
        <w:tabs>
          <w:tab w:val="left" w:pos="993"/>
        </w:tabs>
        <w:spacing w:after="0"/>
        <w:ind w:left="1418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Félicitations</w:t>
      </w:r>
      <w:r w:rsidR="00FC45B8">
        <w:rPr>
          <w:rFonts w:ascii="Arial" w:hAnsi="Arial" w:cs="Arial"/>
        </w:rPr>
        <w:t xml:space="preserve"> du jury à l’unanimité</w:t>
      </w:r>
      <w:r w:rsidR="00FC45B8" w:rsidRPr="00896AFF">
        <w:rPr>
          <w:rFonts w:ascii="Arial" w:hAnsi="Arial" w:cs="Arial"/>
        </w:rPr>
        <w:t>.</w:t>
      </w:r>
      <w:r w:rsidR="00962BA2">
        <w:rPr>
          <w:rFonts w:ascii="Arial" w:hAnsi="Arial" w:cs="Arial"/>
        </w:rPr>
        <w:t xml:space="preserve"> Soutenue le 28 novembre 2015, </w:t>
      </w:r>
      <w:r w:rsidR="00962BA2" w:rsidRPr="001964CD">
        <w:rPr>
          <w:rFonts w:ascii="Arial" w:hAnsi="Arial" w:cs="Arial"/>
        </w:rPr>
        <w:t>sous la d</w:t>
      </w:r>
      <w:r w:rsidR="00962BA2">
        <w:rPr>
          <w:rFonts w:ascii="Arial" w:hAnsi="Arial" w:cs="Arial"/>
        </w:rPr>
        <w:t>irection d’Aliyah Morgenstern (Sorbonne Nouvelle – Paris 3) et Heather Hilton (Université Lumière – Lyon 2). Titre</w:t>
      </w:r>
      <w:r w:rsidR="00962BA2" w:rsidRPr="00D41CCC">
        <w:rPr>
          <w:rFonts w:ascii="Arial" w:hAnsi="Arial" w:cs="Arial"/>
        </w:rPr>
        <w:t> </w:t>
      </w:r>
      <w:r w:rsidR="00962BA2">
        <w:rPr>
          <w:rFonts w:ascii="Arial" w:hAnsi="Arial" w:cs="Arial"/>
        </w:rPr>
        <w:t xml:space="preserve">de la thèse </w:t>
      </w:r>
      <w:r w:rsidR="00962BA2" w:rsidRPr="00D41CCC">
        <w:rPr>
          <w:rFonts w:ascii="Arial" w:hAnsi="Arial" w:cs="Arial"/>
        </w:rPr>
        <w:t>:</w:t>
      </w:r>
      <w:r w:rsidR="00962BA2">
        <w:rPr>
          <w:rFonts w:ascii="Arial" w:hAnsi="Arial" w:cs="Arial"/>
          <w:i/>
        </w:rPr>
        <w:t xml:space="preserve"> </w:t>
      </w:r>
      <w:r w:rsidR="00962BA2" w:rsidRPr="001964CD">
        <w:rPr>
          <w:rFonts w:ascii="Arial" w:hAnsi="Arial" w:cs="Arial"/>
          <w:i/>
        </w:rPr>
        <w:t>Lumière sur le développement de la compétence non-littérale en L2. Pour une comparaison avec l’</w:t>
      </w:r>
      <w:r w:rsidR="00962BA2">
        <w:rPr>
          <w:rFonts w:ascii="Arial" w:hAnsi="Arial" w:cs="Arial"/>
          <w:i/>
        </w:rPr>
        <w:t>acquisition des langues maternelle</w:t>
      </w:r>
      <w:r w:rsidR="00962BA2" w:rsidRPr="001964CD">
        <w:rPr>
          <w:rFonts w:ascii="Arial" w:hAnsi="Arial" w:cs="Arial"/>
          <w:i/>
        </w:rPr>
        <w:t>s.</w:t>
      </w:r>
    </w:p>
    <w:p w14:paraId="37F39691" w14:textId="77777777" w:rsidR="00FC45B8" w:rsidRDefault="00FC45B8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/>
          <w:b/>
        </w:rPr>
      </w:pPr>
    </w:p>
    <w:p w14:paraId="37F39692" w14:textId="77777777" w:rsidR="00124C84" w:rsidRDefault="00124C84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2015 </w:t>
      </w:r>
      <w:r w:rsidRPr="0022493E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u w:val="single"/>
        </w:rPr>
        <w:t>CAPES externe d’anglais.</w:t>
      </w:r>
    </w:p>
    <w:p w14:paraId="37F39693" w14:textId="77777777" w:rsidR="00124C84" w:rsidRDefault="00124C84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/>
          <w:b/>
        </w:rPr>
      </w:pPr>
    </w:p>
    <w:p w14:paraId="37F39694" w14:textId="77777777" w:rsidR="00AA1066" w:rsidRDefault="00854B44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 w:cs="Arial"/>
        </w:rPr>
      </w:pPr>
      <w:r>
        <w:rPr>
          <w:rFonts w:ascii="Arial" w:hAnsi="Arial"/>
          <w:b/>
        </w:rPr>
        <w:t>2009</w:t>
      </w:r>
      <w:r w:rsidRPr="00D078B0">
        <w:rPr>
          <w:rFonts w:ascii="Arial" w:hAnsi="Arial"/>
          <w:b/>
        </w:rPr>
        <w:t>-</w:t>
      </w:r>
      <w:r>
        <w:rPr>
          <w:rFonts w:ascii="Arial" w:hAnsi="Arial"/>
          <w:b/>
        </w:rPr>
        <w:t>10</w:t>
      </w:r>
      <w:r w:rsidR="00652BF3">
        <w:rPr>
          <w:rFonts w:ascii="Arial" w:hAnsi="Arial"/>
          <w:b/>
        </w:rPr>
        <w:t xml:space="preserve"> </w:t>
      </w:r>
      <w:r w:rsidRPr="0022493E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Pr="00DD50C6">
        <w:rPr>
          <w:rFonts w:ascii="Arial" w:hAnsi="Arial" w:cs="Arial"/>
          <w:u w:val="single"/>
        </w:rPr>
        <w:t>Master 2</w:t>
      </w:r>
      <w:r w:rsidR="008F34AC">
        <w:rPr>
          <w:rFonts w:ascii="Arial" w:hAnsi="Arial" w:cs="Arial"/>
          <w:u w:val="single"/>
        </w:rPr>
        <w:t xml:space="preserve"> -</w:t>
      </w:r>
      <w:r w:rsidR="008F34AC" w:rsidRPr="008F34AC">
        <w:rPr>
          <w:rFonts w:ascii="Arial" w:hAnsi="Arial" w:cs="Arial"/>
          <w:u w:val="single"/>
        </w:rPr>
        <w:t xml:space="preserve"> Recherche</w:t>
      </w:r>
      <w:r w:rsidR="008F34AC">
        <w:rPr>
          <w:rFonts w:ascii="Arial" w:hAnsi="Arial" w:cs="Arial"/>
        </w:rPr>
        <w:t xml:space="preserve">, </w:t>
      </w:r>
      <w:r w:rsidR="00E434AE">
        <w:rPr>
          <w:rFonts w:ascii="Arial" w:hAnsi="Arial" w:cs="Arial"/>
        </w:rPr>
        <w:t>Études</w:t>
      </w:r>
      <w:r w:rsidR="008F34AC">
        <w:rPr>
          <w:rFonts w:ascii="Arial" w:hAnsi="Arial" w:cs="Arial"/>
        </w:rPr>
        <w:t xml:space="preserve"> Britanniques, Nord-Américaines et Post-Coloniales, option</w:t>
      </w:r>
      <w:r>
        <w:rPr>
          <w:rFonts w:ascii="Arial" w:hAnsi="Arial" w:cs="Arial"/>
        </w:rPr>
        <w:t xml:space="preserve"> </w:t>
      </w:r>
    </w:p>
    <w:p w14:paraId="37F39695" w14:textId="42A9CAAD" w:rsidR="00854B44" w:rsidRDefault="000D346A" w:rsidP="00E866DB">
      <w:pPr>
        <w:pStyle w:val="Retraitcorpsdetexte"/>
        <w:tabs>
          <w:tab w:val="left" w:pos="1418"/>
        </w:tabs>
        <w:spacing w:after="0"/>
        <w:ind w:left="1418" w:right="-569"/>
        <w:jc w:val="both"/>
        <w:rPr>
          <w:rFonts w:ascii="Arial" w:hAnsi="Arial" w:cs="Arial"/>
        </w:rPr>
      </w:pPr>
      <w:r w:rsidRPr="00DD50C6">
        <w:rPr>
          <w:rFonts w:ascii="Arial" w:hAnsi="Arial" w:cs="Arial"/>
        </w:rPr>
        <w:t>L</w:t>
      </w:r>
      <w:r w:rsidR="00854B44" w:rsidRPr="00DD50C6">
        <w:rPr>
          <w:rFonts w:ascii="Arial" w:hAnsi="Arial" w:cs="Arial"/>
        </w:rPr>
        <w:t>ingu</w:t>
      </w:r>
      <w:r w:rsidR="00854B44">
        <w:rPr>
          <w:rFonts w:ascii="Arial" w:hAnsi="Arial" w:cs="Arial"/>
        </w:rPr>
        <w:t>istique</w:t>
      </w:r>
      <w:r>
        <w:rPr>
          <w:rFonts w:ascii="Arial" w:hAnsi="Arial" w:cs="Arial"/>
        </w:rPr>
        <w:t xml:space="preserve"> – </w:t>
      </w:r>
      <w:r w:rsidR="00854B44" w:rsidRPr="00DD50C6">
        <w:rPr>
          <w:rFonts w:ascii="Arial" w:hAnsi="Arial" w:cs="Arial"/>
        </w:rPr>
        <w:t>Sorbonne Nouvelle, Paris 3</w:t>
      </w:r>
      <w:r w:rsidR="00B94154">
        <w:rPr>
          <w:rFonts w:ascii="Arial" w:hAnsi="Arial" w:cs="Arial"/>
        </w:rPr>
        <w:t xml:space="preserve"> </w:t>
      </w:r>
      <w:r w:rsidR="00854B44" w:rsidRPr="00DD50C6">
        <w:rPr>
          <w:rFonts w:ascii="Arial" w:hAnsi="Arial" w:cs="Arial"/>
        </w:rPr>
        <w:t>; mention très bien.</w:t>
      </w:r>
    </w:p>
    <w:p w14:paraId="37F39696" w14:textId="77777777" w:rsidR="00854B44" w:rsidRDefault="00854B44" w:rsidP="00E866DB">
      <w:pPr>
        <w:pStyle w:val="Retraitcorpsdetexte"/>
        <w:tabs>
          <w:tab w:val="left" w:pos="426"/>
          <w:tab w:val="left" w:pos="1560"/>
        </w:tabs>
        <w:spacing w:after="0"/>
        <w:ind w:left="1418" w:right="-569"/>
        <w:jc w:val="both"/>
        <w:rPr>
          <w:rFonts w:ascii="Arial" w:hAnsi="Arial" w:cs="Arial"/>
        </w:rPr>
      </w:pPr>
      <w:r w:rsidRPr="00FD6E51">
        <w:rPr>
          <w:rFonts w:ascii="Arial" w:hAnsi="Arial" w:cs="Arial"/>
          <w:i/>
        </w:rPr>
        <w:t xml:space="preserve">La perception des métaphores à l’origine des expressions idiomatiques par des apprenants </w:t>
      </w:r>
      <w:r w:rsidR="006F6FF7" w:rsidRPr="00FD6E51">
        <w:rPr>
          <w:rFonts w:ascii="Arial" w:hAnsi="Arial" w:cs="Arial"/>
          <w:i/>
        </w:rPr>
        <w:t>de langue</w:t>
      </w:r>
      <w:r w:rsidRPr="00FD6E51">
        <w:rPr>
          <w:rFonts w:ascii="Arial" w:hAnsi="Arial" w:cs="Arial"/>
          <w:i/>
        </w:rPr>
        <w:t xml:space="preserve"> seconde</w:t>
      </w:r>
      <w:r>
        <w:rPr>
          <w:rFonts w:ascii="Arial" w:hAnsi="Arial" w:cs="Arial"/>
        </w:rPr>
        <w:t>, sous la direction d’Aliyah Morgenstern.</w:t>
      </w:r>
    </w:p>
    <w:p w14:paraId="37F39697" w14:textId="77777777" w:rsidR="00854B44" w:rsidRPr="00B02BAF" w:rsidRDefault="00854B44" w:rsidP="00E866DB">
      <w:pPr>
        <w:pStyle w:val="Retraitcorpsdetexte"/>
        <w:tabs>
          <w:tab w:val="left" w:pos="426"/>
          <w:tab w:val="left" w:pos="1560"/>
        </w:tabs>
        <w:spacing w:after="0"/>
        <w:ind w:left="1418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387134">
        <w:rPr>
          <w:rFonts w:ascii="Arial" w:hAnsi="Arial" w:cs="Arial"/>
        </w:rPr>
        <w:t xml:space="preserve">effectuée en </w:t>
      </w:r>
      <w:r w:rsidRPr="004C7250">
        <w:rPr>
          <w:rFonts w:ascii="Arial" w:hAnsi="Arial" w:cs="Arial"/>
          <w:b/>
        </w:rPr>
        <w:t>Australie</w:t>
      </w:r>
      <w:r w:rsidRPr="00387134">
        <w:rPr>
          <w:rFonts w:ascii="Arial" w:hAnsi="Arial" w:cs="Arial"/>
        </w:rPr>
        <w:t xml:space="preserve"> à</w:t>
      </w:r>
      <w:r w:rsidRPr="00387134">
        <w:rPr>
          <w:rFonts w:ascii="Arial" w:hAnsi="Arial" w:cs="Arial"/>
          <w:i/>
        </w:rPr>
        <w:t xml:space="preserve"> </w:t>
      </w:r>
      <w:r w:rsidR="00F11A1E" w:rsidRPr="00A23112">
        <w:rPr>
          <w:rFonts w:ascii="Arial" w:hAnsi="Arial" w:cs="Arial"/>
          <w:i/>
        </w:rPr>
        <w:t xml:space="preserve">The </w:t>
      </w:r>
      <w:proofErr w:type="spellStart"/>
      <w:r w:rsidRPr="00A23112">
        <w:rPr>
          <w:rFonts w:ascii="Arial" w:hAnsi="Arial" w:cs="Arial"/>
          <w:i/>
        </w:rPr>
        <w:t>University</w:t>
      </w:r>
      <w:proofErr w:type="spellEnd"/>
      <w:r w:rsidRPr="00A23112">
        <w:rPr>
          <w:rFonts w:ascii="Arial" w:hAnsi="Arial" w:cs="Arial"/>
          <w:i/>
        </w:rPr>
        <w:t xml:space="preserve"> of Queensland</w:t>
      </w:r>
      <w:r w:rsidRPr="00B02BAF">
        <w:rPr>
          <w:rFonts w:ascii="Arial" w:hAnsi="Arial" w:cs="Arial"/>
        </w:rPr>
        <w:t>.</w:t>
      </w:r>
    </w:p>
    <w:p w14:paraId="37F39698" w14:textId="77777777" w:rsidR="00854B44" w:rsidRDefault="00854B44" w:rsidP="00E866DB">
      <w:pPr>
        <w:pStyle w:val="Retraitcorpsdetexte"/>
        <w:tabs>
          <w:tab w:val="left" w:pos="360"/>
          <w:tab w:val="left" w:pos="540"/>
          <w:tab w:val="left" w:pos="1535"/>
        </w:tabs>
        <w:spacing w:after="0"/>
        <w:ind w:left="426" w:right="-569" w:hanging="142"/>
        <w:jc w:val="both"/>
        <w:rPr>
          <w:rFonts w:ascii="Arial" w:hAnsi="Arial" w:cs="Arial"/>
        </w:rPr>
      </w:pPr>
    </w:p>
    <w:p w14:paraId="37F39699" w14:textId="77777777" w:rsidR="00AA1066" w:rsidRDefault="00854B44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 w:cs="Arial"/>
        </w:rPr>
      </w:pPr>
      <w:r>
        <w:rPr>
          <w:rFonts w:ascii="Arial" w:hAnsi="Arial"/>
          <w:b/>
        </w:rPr>
        <w:t>2008</w:t>
      </w:r>
      <w:r w:rsidRPr="00D078B0">
        <w:rPr>
          <w:rFonts w:ascii="Arial" w:hAnsi="Arial"/>
          <w:b/>
        </w:rPr>
        <w:t>-</w:t>
      </w:r>
      <w:r>
        <w:rPr>
          <w:rFonts w:ascii="Arial" w:hAnsi="Arial"/>
          <w:b/>
        </w:rPr>
        <w:t>09</w:t>
      </w:r>
      <w:r w:rsidR="00652BF3">
        <w:rPr>
          <w:rFonts w:ascii="Arial" w:hAnsi="Arial"/>
          <w:b/>
        </w:rPr>
        <w:t xml:space="preserve"> </w:t>
      </w:r>
      <w:r w:rsidRPr="0022493E">
        <w:rPr>
          <w:rFonts w:ascii="Arial" w:hAnsi="Arial"/>
          <w:b/>
        </w:rPr>
        <w:t>:</w:t>
      </w:r>
      <w:r w:rsidRPr="00387134">
        <w:rPr>
          <w:rFonts w:ascii="Arial" w:hAnsi="Arial"/>
        </w:rPr>
        <w:t xml:space="preserve"> </w:t>
      </w:r>
      <w:r w:rsidRPr="009C5908">
        <w:rPr>
          <w:rFonts w:ascii="Arial" w:hAnsi="Arial" w:cs="Arial"/>
          <w:u w:val="single"/>
        </w:rPr>
        <w:t xml:space="preserve">Master 1 </w:t>
      </w:r>
      <w:r w:rsidR="00AA1066" w:rsidRPr="009C5908">
        <w:rPr>
          <w:rFonts w:ascii="Arial" w:hAnsi="Arial" w:cs="Arial"/>
          <w:u w:val="single"/>
        </w:rPr>
        <w:t>- Recherche</w:t>
      </w:r>
      <w:r w:rsidR="00AA1066">
        <w:rPr>
          <w:rFonts w:ascii="Arial" w:hAnsi="Arial" w:cs="Arial"/>
        </w:rPr>
        <w:t xml:space="preserve">, </w:t>
      </w:r>
      <w:r w:rsidR="00E434AE">
        <w:rPr>
          <w:rFonts w:ascii="Arial" w:hAnsi="Arial" w:cs="Arial"/>
        </w:rPr>
        <w:t>Études</w:t>
      </w:r>
      <w:r w:rsidR="00AA1066">
        <w:rPr>
          <w:rFonts w:ascii="Arial" w:hAnsi="Arial" w:cs="Arial"/>
        </w:rPr>
        <w:t xml:space="preserve"> Britanniques, Nord-Américaines et Post-Coloniales, option </w:t>
      </w:r>
    </w:p>
    <w:p w14:paraId="37F3969A" w14:textId="651ACB37" w:rsidR="00854B44" w:rsidRDefault="000D346A" w:rsidP="00E866DB">
      <w:pPr>
        <w:pStyle w:val="Retraitcorpsdetexte"/>
        <w:tabs>
          <w:tab w:val="left" w:pos="1418"/>
        </w:tabs>
        <w:spacing w:after="0"/>
        <w:ind w:left="1418" w:right="-569"/>
        <w:jc w:val="both"/>
        <w:rPr>
          <w:rFonts w:ascii="Arial" w:hAnsi="Arial" w:cs="Arial"/>
        </w:rPr>
      </w:pPr>
      <w:r w:rsidRPr="00DD50C6">
        <w:rPr>
          <w:rFonts w:ascii="Arial" w:hAnsi="Arial" w:cs="Arial"/>
        </w:rPr>
        <w:t>L</w:t>
      </w:r>
      <w:r w:rsidR="00AA1066" w:rsidRPr="00DD50C6">
        <w:rPr>
          <w:rFonts w:ascii="Arial" w:hAnsi="Arial" w:cs="Arial"/>
        </w:rPr>
        <w:t>ingu</w:t>
      </w:r>
      <w:r w:rsidR="00AA1066">
        <w:rPr>
          <w:rFonts w:ascii="Arial" w:hAnsi="Arial" w:cs="Arial"/>
        </w:rPr>
        <w:t>istique</w:t>
      </w:r>
      <w:r>
        <w:rPr>
          <w:rFonts w:ascii="Arial" w:hAnsi="Arial" w:cs="Arial"/>
        </w:rPr>
        <w:t xml:space="preserve"> – </w:t>
      </w:r>
      <w:r w:rsidR="00AA1066" w:rsidRPr="00DD50C6">
        <w:rPr>
          <w:rFonts w:ascii="Arial" w:hAnsi="Arial" w:cs="Arial"/>
        </w:rPr>
        <w:t>Sorbonne Nouvelle, Paris 3</w:t>
      </w:r>
      <w:r w:rsidR="00A754D5">
        <w:rPr>
          <w:rFonts w:ascii="Arial" w:hAnsi="Arial" w:cs="Arial"/>
        </w:rPr>
        <w:t xml:space="preserve"> </w:t>
      </w:r>
      <w:r w:rsidR="00AA1066" w:rsidRPr="00DD50C6">
        <w:rPr>
          <w:rFonts w:ascii="Arial" w:hAnsi="Arial" w:cs="Arial"/>
        </w:rPr>
        <w:t>; mention très bien.</w:t>
      </w:r>
    </w:p>
    <w:p w14:paraId="37F3969B" w14:textId="77777777" w:rsidR="00854B44" w:rsidRPr="00E434AE" w:rsidRDefault="00854B44" w:rsidP="00E866DB">
      <w:pPr>
        <w:pStyle w:val="Retraitcorpsdetexte"/>
        <w:tabs>
          <w:tab w:val="left" w:pos="1276"/>
        </w:tabs>
        <w:spacing w:after="0"/>
        <w:ind w:left="1418" w:right="-569"/>
        <w:jc w:val="both"/>
        <w:rPr>
          <w:rFonts w:ascii="Arial" w:hAnsi="Arial" w:cs="Arial"/>
        </w:rPr>
      </w:pPr>
      <w:r w:rsidRPr="00A23112">
        <w:rPr>
          <w:rFonts w:ascii="Arial" w:hAnsi="Arial" w:cs="Arial"/>
          <w:i/>
        </w:rPr>
        <w:t xml:space="preserve">The English modal system and </w:t>
      </w:r>
      <w:proofErr w:type="spellStart"/>
      <w:r w:rsidRPr="00A23112">
        <w:rPr>
          <w:rFonts w:ascii="Arial" w:hAnsi="Arial" w:cs="Arial"/>
          <w:i/>
        </w:rPr>
        <w:t>its</w:t>
      </w:r>
      <w:proofErr w:type="spellEnd"/>
      <w:r w:rsidRPr="00A23112">
        <w:rPr>
          <w:rFonts w:ascii="Arial" w:hAnsi="Arial" w:cs="Arial"/>
          <w:i/>
        </w:rPr>
        <w:t xml:space="preserve"> acquisition by native English speakers</w:t>
      </w:r>
      <w:r w:rsidRPr="00A23112">
        <w:rPr>
          <w:rFonts w:ascii="Arial" w:hAnsi="Arial" w:cs="Arial"/>
        </w:rPr>
        <w:t xml:space="preserve">, </w:t>
      </w:r>
      <w:r w:rsidRPr="00E434AE">
        <w:rPr>
          <w:rFonts w:ascii="Arial" w:hAnsi="Arial" w:cs="Arial"/>
        </w:rPr>
        <w:t>sou</w:t>
      </w:r>
      <w:r w:rsidR="000D346A" w:rsidRPr="00E434AE">
        <w:rPr>
          <w:rFonts w:ascii="Arial" w:hAnsi="Arial" w:cs="Arial"/>
        </w:rPr>
        <w:t>s la direction de Claude Delmas, et suivi par Aliyah Morgenstern.</w:t>
      </w:r>
    </w:p>
    <w:p w14:paraId="37F3969C" w14:textId="77777777" w:rsidR="00854B44" w:rsidRPr="00A23112" w:rsidRDefault="00854B44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 w:cs="Arial"/>
        </w:rPr>
      </w:pPr>
      <w:r w:rsidRPr="00A23112">
        <w:rPr>
          <w:rFonts w:ascii="Arial" w:hAnsi="Arial" w:cs="Arial"/>
        </w:rPr>
        <w:t xml:space="preserve">                            </w:t>
      </w:r>
    </w:p>
    <w:p w14:paraId="37F3969D" w14:textId="2938B14F" w:rsidR="00563747" w:rsidRDefault="00854B44" w:rsidP="00E866DB">
      <w:pPr>
        <w:pStyle w:val="Retraitcorpsdetexte"/>
        <w:tabs>
          <w:tab w:val="left" w:pos="360"/>
          <w:tab w:val="left" w:pos="540"/>
        </w:tabs>
        <w:spacing w:after="0"/>
        <w:ind w:left="426" w:right="-569" w:hanging="142"/>
        <w:jc w:val="both"/>
        <w:rPr>
          <w:rFonts w:ascii="Arial" w:hAnsi="Arial"/>
        </w:rPr>
      </w:pPr>
      <w:r w:rsidRPr="00387134">
        <w:rPr>
          <w:rFonts w:ascii="Arial" w:hAnsi="Arial"/>
          <w:b/>
        </w:rPr>
        <w:t>2005</w:t>
      </w:r>
      <w:r w:rsidRPr="00D078B0">
        <w:rPr>
          <w:rFonts w:ascii="Arial" w:hAnsi="Arial"/>
          <w:b/>
        </w:rPr>
        <w:t>-</w:t>
      </w:r>
      <w:r>
        <w:rPr>
          <w:rFonts w:ascii="Arial" w:hAnsi="Arial"/>
          <w:b/>
        </w:rPr>
        <w:t>08</w:t>
      </w:r>
      <w:r w:rsidR="00652BF3">
        <w:rPr>
          <w:rFonts w:ascii="Arial" w:hAnsi="Arial"/>
          <w:b/>
        </w:rPr>
        <w:t xml:space="preserve"> </w:t>
      </w:r>
      <w:r w:rsidRPr="0022493E">
        <w:rPr>
          <w:rFonts w:ascii="Arial" w:hAnsi="Arial"/>
          <w:b/>
        </w:rPr>
        <w:t>:</w:t>
      </w:r>
      <w:r w:rsidRPr="00387134">
        <w:rPr>
          <w:rFonts w:ascii="Arial" w:hAnsi="Arial"/>
        </w:rPr>
        <w:t xml:space="preserve"> </w:t>
      </w:r>
      <w:r w:rsidRPr="00387134">
        <w:rPr>
          <w:rFonts w:ascii="Arial" w:hAnsi="Arial"/>
          <w:u w:val="single"/>
        </w:rPr>
        <w:t>Licence</w:t>
      </w:r>
      <w:r w:rsidR="000D346A">
        <w:rPr>
          <w:rFonts w:ascii="Arial" w:hAnsi="Arial"/>
        </w:rPr>
        <w:t xml:space="preserve"> LLCE anglais </w:t>
      </w:r>
      <w:r w:rsidR="000D346A">
        <w:rPr>
          <w:rFonts w:ascii="Arial" w:hAnsi="Arial" w:cs="Arial"/>
        </w:rPr>
        <w:t xml:space="preserve">– </w:t>
      </w:r>
      <w:r w:rsidRPr="00387134">
        <w:rPr>
          <w:rFonts w:ascii="Arial" w:hAnsi="Arial"/>
        </w:rPr>
        <w:t>Sorbonne N</w:t>
      </w:r>
      <w:r>
        <w:rPr>
          <w:rFonts w:ascii="Arial" w:hAnsi="Arial"/>
        </w:rPr>
        <w:t>ouvelle, Paris 3</w:t>
      </w:r>
      <w:r w:rsidR="00A754D5">
        <w:rPr>
          <w:rFonts w:ascii="Arial" w:hAnsi="Arial"/>
        </w:rPr>
        <w:t xml:space="preserve"> </w:t>
      </w:r>
      <w:r>
        <w:rPr>
          <w:rFonts w:ascii="Arial" w:hAnsi="Arial"/>
        </w:rPr>
        <w:t>; mention assez</w:t>
      </w:r>
      <w:r w:rsidRPr="00387134">
        <w:rPr>
          <w:rFonts w:ascii="Arial" w:hAnsi="Arial"/>
        </w:rPr>
        <w:t xml:space="preserve"> bien</w:t>
      </w:r>
      <w:r>
        <w:rPr>
          <w:rFonts w:ascii="Arial" w:hAnsi="Arial"/>
        </w:rPr>
        <w:t>.</w:t>
      </w:r>
      <w:r w:rsidR="00563747">
        <w:rPr>
          <w:rFonts w:ascii="Arial" w:hAnsi="Arial"/>
        </w:rPr>
        <w:t xml:space="preserve"> </w:t>
      </w:r>
    </w:p>
    <w:p w14:paraId="37F3969E" w14:textId="2F1C9976" w:rsidR="00275B67" w:rsidRDefault="00854B44" w:rsidP="00E866DB">
      <w:pPr>
        <w:pStyle w:val="Retraitcorpsdetexte"/>
        <w:tabs>
          <w:tab w:val="left" w:pos="1560"/>
        </w:tabs>
        <w:spacing w:after="0"/>
        <w:ind w:left="1560" w:right="-569" w:hanging="142"/>
        <w:jc w:val="both"/>
        <w:rPr>
          <w:rFonts w:ascii="Arial" w:hAnsi="Arial" w:cs="Arial"/>
          <w:i/>
        </w:rPr>
      </w:pPr>
      <w:r>
        <w:rPr>
          <w:rFonts w:ascii="Arial" w:hAnsi="Arial"/>
        </w:rPr>
        <w:t>T</w:t>
      </w:r>
      <w:r w:rsidRPr="00387134">
        <w:rPr>
          <w:rFonts w:ascii="Arial" w:hAnsi="Arial" w:cs="Arial"/>
        </w:rPr>
        <w:t xml:space="preserve">roisième année de licence effectuée aux </w:t>
      </w:r>
      <w:r w:rsidR="00E434AE" w:rsidRPr="004C7250">
        <w:rPr>
          <w:rFonts w:ascii="Arial" w:hAnsi="Arial" w:cs="Arial"/>
          <w:b/>
        </w:rPr>
        <w:t>États-Unis</w:t>
      </w:r>
      <w:r w:rsidRPr="00387134">
        <w:rPr>
          <w:rFonts w:ascii="Arial" w:hAnsi="Arial" w:cs="Arial"/>
        </w:rPr>
        <w:t xml:space="preserve"> à</w:t>
      </w:r>
      <w:r>
        <w:rPr>
          <w:rFonts w:ascii="Arial" w:hAnsi="Arial" w:cs="Arial"/>
          <w:i/>
        </w:rPr>
        <w:t xml:space="preserve"> </w:t>
      </w:r>
      <w:r w:rsidR="00F11A1E" w:rsidRPr="00A23112">
        <w:rPr>
          <w:rFonts w:ascii="Arial" w:hAnsi="Arial" w:cs="Arial"/>
          <w:i/>
        </w:rPr>
        <w:t xml:space="preserve">The </w:t>
      </w:r>
      <w:proofErr w:type="spellStart"/>
      <w:r w:rsidR="00AA1664">
        <w:rPr>
          <w:rFonts w:ascii="Arial" w:hAnsi="Arial" w:cs="Arial"/>
          <w:i/>
        </w:rPr>
        <w:t>Northern</w:t>
      </w:r>
      <w:proofErr w:type="spellEnd"/>
      <w:r w:rsidR="00AA1664">
        <w:rPr>
          <w:rFonts w:ascii="Arial" w:hAnsi="Arial" w:cs="Arial"/>
          <w:i/>
        </w:rPr>
        <w:t xml:space="preserve"> Arizona </w:t>
      </w:r>
      <w:proofErr w:type="spellStart"/>
      <w:r w:rsidR="00AA1664">
        <w:rPr>
          <w:rFonts w:ascii="Arial" w:hAnsi="Arial" w:cs="Arial"/>
          <w:i/>
        </w:rPr>
        <w:t>University</w:t>
      </w:r>
      <w:proofErr w:type="spellEnd"/>
    </w:p>
    <w:p w14:paraId="773816F6" w14:textId="788DD2BA" w:rsidR="003E0CC3" w:rsidRDefault="003E0CC3" w:rsidP="00E866DB">
      <w:pPr>
        <w:pStyle w:val="Retraitcorpsdetexte"/>
        <w:tabs>
          <w:tab w:val="left" w:pos="1560"/>
        </w:tabs>
        <w:spacing w:after="0"/>
        <w:ind w:left="1560" w:right="-569" w:hanging="142"/>
        <w:jc w:val="both"/>
        <w:rPr>
          <w:rFonts w:ascii="Arial" w:hAnsi="Arial" w:cs="Arial"/>
          <w:i/>
        </w:rPr>
      </w:pPr>
    </w:p>
    <w:p w14:paraId="37F3969F" w14:textId="7138C0F5" w:rsidR="00921FBC" w:rsidRPr="000E0A73" w:rsidRDefault="00921FBC" w:rsidP="002B6544">
      <w:pPr>
        <w:pStyle w:val="Retraitcorpsdetexte"/>
        <w:tabs>
          <w:tab w:val="left" w:pos="1560"/>
        </w:tabs>
        <w:spacing w:after="0"/>
        <w:ind w:left="0" w:right="-851"/>
        <w:rPr>
          <w:rFonts w:ascii="Arial" w:hAnsi="Arial" w:cs="Arial"/>
          <w:i/>
        </w:rPr>
      </w:pPr>
    </w:p>
    <w:p w14:paraId="37F396A0" w14:textId="77777777" w:rsidR="00CC1435" w:rsidRPr="00137A30" w:rsidRDefault="00275B67" w:rsidP="00732034">
      <w:pPr>
        <w:pStyle w:val="Titre3"/>
        <w:shd w:val="clear" w:color="auto" w:fill="D9D9D9" w:themeFill="background1" w:themeFillShade="D9"/>
        <w:ind w:left="-142" w:right="-851" w:firstLine="0"/>
        <w:jc w:val="center"/>
        <w:rPr>
          <w:sz w:val="28"/>
          <w:szCs w:val="28"/>
          <w:lang w:val="fr-FR"/>
        </w:rPr>
      </w:pPr>
      <w:r>
        <w:rPr>
          <w:rStyle w:val="style21"/>
          <w:rFonts w:ascii="Tahoma" w:hAnsi="Tahoma" w:cs="Tahoma"/>
          <w:sz w:val="28"/>
          <w:szCs w:val="28"/>
          <w:lang w:val="fr-FR"/>
        </w:rPr>
        <w:t>Activités d’enseignement</w:t>
      </w:r>
    </w:p>
    <w:p w14:paraId="37F396A1" w14:textId="77777777" w:rsidR="00921FBC" w:rsidRPr="00355F00" w:rsidRDefault="00921FBC" w:rsidP="00E866DB">
      <w:pPr>
        <w:tabs>
          <w:tab w:val="left" w:pos="284"/>
          <w:tab w:val="num" w:pos="1080"/>
        </w:tabs>
        <w:ind w:right="-851"/>
        <w:jc w:val="both"/>
        <w:rPr>
          <w:rFonts w:ascii="Tahoma" w:hAnsi="Tahoma" w:cs="Tahoma"/>
          <w:b/>
        </w:rPr>
      </w:pPr>
    </w:p>
    <w:p w14:paraId="136FA415" w14:textId="3A90D157" w:rsidR="00B14C1B" w:rsidRDefault="00614FA9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2019–</w:t>
      </w:r>
      <w:r w:rsidR="00B14C1B">
        <w:rPr>
          <w:rFonts w:ascii="Arial" w:hAnsi="Arial" w:cs="Arial"/>
          <w:b/>
          <w:sz w:val="20"/>
          <w:szCs w:val="20"/>
        </w:rPr>
        <w:t xml:space="preserve"> </w:t>
      </w:r>
      <w:r w:rsidR="00B14C1B" w:rsidRPr="00D078B0">
        <w:rPr>
          <w:rFonts w:ascii="Arial" w:hAnsi="Arial" w:cs="Arial"/>
          <w:b/>
          <w:sz w:val="20"/>
          <w:szCs w:val="20"/>
        </w:rPr>
        <w:t>:</w:t>
      </w:r>
      <w:r w:rsidR="00B14C1B">
        <w:rPr>
          <w:rFonts w:ascii="Arial" w:hAnsi="Arial" w:cs="Arial"/>
          <w:sz w:val="20"/>
          <w:szCs w:val="20"/>
        </w:rPr>
        <w:t xml:space="preserve"> </w:t>
      </w:r>
      <w:r w:rsidR="00B14C1B">
        <w:rPr>
          <w:rFonts w:ascii="Arial" w:hAnsi="Arial" w:cs="Arial"/>
          <w:sz w:val="20"/>
          <w:szCs w:val="20"/>
          <w:u w:val="single"/>
        </w:rPr>
        <w:t>M.C.F</w:t>
      </w:r>
      <w:r w:rsidR="00B14C1B" w:rsidRPr="004E787E">
        <w:rPr>
          <w:rFonts w:ascii="Arial" w:hAnsi="Arial" w:cs="Arial"/>
          <w:sz w:val="20"/>
          <w:szCs w:val="20"/>
        </w:rPr>
        <w:t>.</w:t>
      </w:r>
      <w:r w:rsidR="00B14C1B" w:rsidRPr="005023D4">
        <w:rPr>
          <w:rFonts w:ascii="Arial" w:hAnsi="Arial" w:cs="Arial"/>
          <w:sz w:val="20"/>
          <w:szCs w:val="20"/>
        </w:rPr>
        <w:t xml:space="preserve"> </w:t>
      </w:r>
      <w:r w:rsidR="00B14C1B">
        <w:rPr>
          <w:rFonts w:ascii="Arial" w:hAnsi="Arial" w:cs="Arial"/>
          <w:sz w:val="20"/>
          <w:szCs w:val="20"/>
        </w:rPr>
        <w:t xml:space="preserve">(temps plein) </w:t>
      </w:r>
      <w:r w:rsidR="00B14C1B" w:rsidRPr="005023D4">
        <w:rPr>
          <w:rFonts w:ascii="Arial" w:hAnsi="Arial" w:cs="Arial"/>
          <w:sz w:val="20"/>
          <w:szCs w:val="20"/>
        </w:rPr>
        <w:t>:</w:t>
      </w:r>
      <w:r w:rsidR="00B14C1B" w:rsidRPr="00D078B0">
        <w:rPr>
          <w:rFonts w:ascii="Arial" w:hAnsi="Arial" w:cs="Arial"/>
          <w:sz w:val="20"/>
          <w:szCs w:val="20"/>
        </w:rPr>
        <w:t xml:space="preserve"> </w:t>
      </w:r>
      <w:r w:rsidR="00B14C1B">
        <w:rPr>
          <w:rFonts w:ascii="Arial" w:hAnsi="Arial" w:cs="Arial"/>
          <w:sz w:val="20"/>
          <w:szCs w:val="20"/>
        </w:rPr>
        <w:t>Un</w:t>
      </w:r>
      <w:r w:rsidR="00DC1E5E">
        <w:rPr>
          <w:rFonts w:ascii="Arial" w:hAnsi="Arial" w:cs="Arial"/>
          <w:sz w:val="20"/>
          <w:szCs w:val="20"/>
        </w:rPr>
        <w:t>iversité Paris</w:t>
      </w:r>
      <w:r w:rsidR="00DB64B0">
        <w:rPr>
          <w:rFonts w:ascii="Arial" w:hAnsi="Arial" w:cs="Arial"/>
          <w:sz w:val="20"/>
          <w:szCs w:val="20"/>
        </w:rPr>
        <w:t xml:space="preserve"> Cité</w:t>
      </w:r>
      <w:r w:rsidR="00DC1E5E">
        <w:rPr>
          <w:rFonts w:ascii="Arial" w:hAnsi="Arial" w:cs="Arial"/>
          <w:sz w:val="20"/>
          <w:szCs w:val="20"/>
        </w:rPr>
        <w:t xml:space="preserve"> (</w:t>
      </w:r>
      <w:r w:rsidR="00E20F96">
        <w:rPr>
          <w:rFonts w:ascii="Arial" w:hAnsi="Arial" w:cs="Arial"/>
          <w:sz w:val="20"/>
          <w:szCs w:val="20"/>
        </w:rPr>
        <w:t>tous niveaux</w:t>
      </w:r>
      <w:r w:rsidR="00B14C1B">
        <w:rPr>
          <w:rFonts w:ascii="Arial" w:hAnsi="Arial" w:cs="Arial"/>
          <w:sz w:val="20"/>
          <w:szCs w:val="20"/>
        </w:rPr>
        <w:t>).</w:t>
      </w:r>
    </w:p>
    <w:p w14:paraId="77DE907A" w14:textId="77777777" w:rsidR="003E3CE9" w:rsidRPr="003E3CE9" w:rsidRDefault="003E3CE9" w:rsidP="003E3CE9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3E3CE9">
        <w:rPr>
          <w:color w:val="4F014F"/>
          <w:sz w:val="20"/>
          <w:szCs w:val="20"/>
        </w:rPr>
        <w:sym w:font="Symbol" w:char="F0B7"/>
      </w:r>
      <w:r w:rsidRPr="003E3CE9">
        <w:rPr>
          <w:rFonts w:ascii="Arial" w:hAnsi="Arial" w:cs="Arial"/>
          <w:sz w:val="20"/>
          <w:szCs w:val="20"/>
        </w:rPr>
        <w:t xml:space="preserve"> Traduction scientifique et technique LEA (niveau M1),</w:t>
      </w:r>
    </w:p>
    <w:p w14:paraId="0578B445" w14:textId="77777777" w:rsidR="003E3CE9" w:rsidRPr="001A0F6D" w:rsidRDefault="003E3CE9" w:rsidP="003E3CE9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rFonts w:ascii="Arial" w:hAnsi="Arial" w:cs="Arial"/>
          <w:sz w:val="20"/>
          <w:szCs w:val="20"/>
        </w:rPr>
        <w:t xml:space="preserve"> Anglais technique (niveau L3 – licence professionnelle Rédaction Technique),</w:t>
      </w:r>
    </w:p>
    <w:p w14:paraId="4D944EE1" w14:textId="77777777" w:rsidR="003E3CE9" w:rsidRPr="001A0F6D" w:rsidRDefault="003E3CE9" w:rsidP="003E3CE9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color w:val="4F014F"/>
          <w:sz w:val="20"/>
          <w:szCs w:val="20"/>
        </w:rPr>
        <w:t xml:space="preserve"> </w:t>
      </w:r>
      <w:r w:rsidRPr="001A0F6D">
        <w:rPr>
          <w:rFonts w:ascii="Arial" w:hAnsi="Arial" w:cs="Arial"/>
          <w:sz w:val="20"/>
          <w:szCs w:val="20"/>
        </w:rPr>
        <w:tab/>
        <w:t>Grammaire LEA (niveau L2),</w:t>
      </w:r>
    </w:p>
    <w:p w14:paraId="18CA4628" w14:textId="32F059E3" w:rsidR="001363F6" w:rsidRPr="001A0F6D" w:rsidRDefault="00B14C1B" w:rsidP="003E3CE9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lastRenderedPageBreak/>
        <w:sym w:font="Symbol" w:char="F0B7"/>
      </w:r>
      <w:r w:rsidRPr="001A0F6D">
        <w:rPr>
          <w:color w:val="4F014F"/>
          <w:sz w:val="20"/>
          <w:szCs w:val="20"/>
        </w:rPr>
        <w:t xml:space="preserve"> </w:t>
      </w:r>
      <w:r w:rsidR="00122535" w:rsidRPr="001A0F6D">
        <w:rPr>
          <w:rFonts w:ascii="Arial" w:hAnsi="Arial" w:cs="Arial"/>
          <w:sz w:val="20"/>
          <w:szCs w:val="20"/>
        </w:rPr>
        <w:tab/>
        <w:t>Remédiation LEA (niveau L1)</w:t>
      </w:r>
      <w:r w:rsidR="001C38AA" w:rsidRPr="001A0F6D">
        <w:rPr>
          <w:rFonts w:ascii="Arial" w:hAnsi="Arial" w:cs="Arial"/>
          <w:sz w:val="20"/>
          <w:szCs w:val="20"/>
        </w:rPr>
        <w:t>,</w:t>
      </w:r>
    </w:p>
    <w:p w14:paraId="740D70D0" w14:textId="35F902CC" w:rsidR="007D6FFA" w:rsidRPr="001A0F6D" w:rsidRDefault="007D6FFA" w:rsidP="007D6FFA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rFonts w:ascii="Arial" w:hAnsi="Arial" w:cs="Arial"/>
          <w:sz w:val="20"/>
          <w:szCs w:val="20"/>
        </w:rPr>
        <w:t xml:space="preserve"> Expression écrite LEA (niveau L1),</w:t>
      </w:r>
    </w:p>
    <w:p w14:paraId="6A8066CE" w14:textId="0339542F" w:rsidR="007D6FFA" w:rsidRPr="001A0F6D" w:rsidRDefault="007D6FFA" w:rsidP="007D6FFA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rFonts w:ascii="Arial" w:hAnsi="Arial" w:cs="Arial"/>
          <w:sz w:val="20"/>
          <w:szCs w:val="20"/>
        </w:rPr>
        <w:t xml:space="preserve"> Compréhension </w:t>
      </w:r>
      <w:r w:rsidR="003E3CE9" w:rsidRPr="001A0F6D">
        <w:rPr>
          <w:rFonts w:ascii="Arial" w:hAnsi="Arial" w:cs="Arial"/>
          <w:sz w:val="20"/>
          <w:szCs w:val="20"/>
        </w:rPr>
        <w:t>écrite</w:t>
      </w:r>
      <w:r w:rsidRPr="001A0F6D">
        <w:rPr>
          <w:rFonts w:ascii="Arial" w:hAnsi="Arial" w:cs="Arial"/>
          <w:sz w:val="20"/>
          <w:szCs w:val="20"/>
        </w:rPr>
        <w:t xml:space="preserve"> LEA (niveau L1),</w:t>
      </w:r>
    </w:p>
    <w:p w14:paraId="43EED201" w14:textId="77777777" w:rsidR="003E3CE9" w:rsidRPr="001A0F6D" w:rsidRDefault="003E3CE9" w:rsidP="008A7857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rFonts w:ascii="Arial" w:hAnsi="Arial" w:cs="Arial"/>
          <w:sz w:val="20"/>
          <w:szCs w:val="20"/>
        </w:rPr>
        <w:t xml:space="preserve"> Maîtrise de la langue française LEA (niveau L1),</w:t>
      </w:r>
    </w:p>
    <w:p w14:paraId="4B409803" w14:textId="49B51B8D" w:rsidR="008A7857" w:rsidRPr="001A0F6D" w:rsidRDefault="00B14C1B" w:rsidP="008A7857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color w:val="4F014F"/>
          <w:sz w:val="20"/>
          <w:szCs w:val="20"/>
        </w:rPr>
        <w:t xml:space="preserve"> </w:t>
      </w:r>
      <w:r w:rsidR="00607171" w:rsidRPr="001A0F6D">
        <w:rPr>
          <w:rFonts w:ascii="Arial" w:hAnsi="Arial" w:cs="Arial"/>
          <w:sz w:val="20"/>
          <w:szCs w:val="20"/>
        </w:rPr>
        <w:tab/>
        <w:t xml:space="preserve">Anglais LANSAD (langue générale, </w:t>
      </w:r>
      <w:r w:rsidR="00DC1E5E" w:rsidRPr="001A0F6D">
        <w:rPr>
          <w:rFonts w:ascii="Arial" w:hAnsi="Arial" w:cs="Arial"/>
          <w:sz w:val="20"/>
          <w:szCs w:val="20"/>
        </w:rPr>
        <w:t>niveaux L2-M2</w:t>
      </w:r>
      <w:r w:rsidR="00607171" w:rsidRPr="001A0F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171" w:rsidRPr="001A0F6D">
        <w:rPr>
          <w:rFonts w:ascii="Arial" w:hAnsi="Arial" w:cs="Arial"/>
          <w:sz w:val="20"/>
          <w:szCs w:val="20"/>
        </w:rPr>
        <w:t>décyclés</w:t>
      </w:r>
      <w:proofErr w:type="spellEnd"/>
      <w:r w:rsidR="00607171" w:rsidRPr="001A0F6D">
        <w:rPr>
          <w:rFonts w:ascii="Arial" w:hAnsi="Arial" w:cs="Arial"/>
          <w:sz w:val="20"/>
          <w:szCs w:val="20"/>
        </w:rPr>
        <w:t xml:space="preserve">, </w:t>
      </w:r>
      <w:r w:rsidR="00F20025" w:rsidRPr="001A0F6D">
        <w:rPr>
          <w:rFonts w:ascii="Arial" w:hAnsi="Arial" w:cs="Arial"/>
          <w:sz w:val="20"/>
          <w:szCs w:val="20"/>
        </w:rPr>
        <w:t>filières LSH regroupées)</w:t>
      </w:r>
      <w:r w:rsidR="008A7857" w:rsidRPr="001A0F6D">
        <w:rPr>
          <w:rFonts w:ascii="Arial" w:hAnsi="Arial" w:cs="Arial"/>
          <w:sz w:val="20"/>
          <w:szCs w:val="20"/>
        </w:rPr>
        <w:t>,</w:t>
      </w:r>
    </w:p>
    <w:p w14:paraId="1B1BC298" w14:textId="62BB7628" w:rsidR="008A7857" w:rsidRPr="00A24276" w:rsidRDefault="008A7857" w:rsidP="008A7857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bookmarkStart w:id="0" w:name="_Hlk76028275"/>
      <w:r w:rsidRPr="001A0F6D">
        <w:rPr>
          <w:color w:val="4F014F"/>
          <w:sz w:val="20"/>
          <w:szCs w:val="20"/>
        </w:rPr>
        <w:sym w:font="Symbol" w:char="F0B7"/>
      </w:r>
      <w:r w:rsidRPr="001A0F6D">
        <w:rPr>
          <w:color w:val="4F014F"/>
          <w:sz w:val="20"/>
          <w:szCs w:val="20"/>
        </w:rPr>
        <w:t xml:space="preserve"> </w:t>
      </w:r>
      <w:r w:rsidRPr="001A0F6D">
        <w:rPr>
          <w:rFonts w:ascii="Arial" w:hAnsi="Arial" w:cs="Arial"/>
          <w:sz w:val="20"/>
          <w:szCs w:val="20"/>
        </w:rPr>
        <w:tab/>
        <w:t xml:space="preserve">Anglais LANSAD (langue générale, niveau </w:t>
      </w:r>
      <w:r w:rsidR="006F7E19" w:rsidRPr="001A0F6D">
        <w:rPr>
          <w:rFonts w:ascii="Arial" w:hAnsi="Arial" w:cs="Arial"/>
          <w:sz w:val="20"/>
          <w:szCs w:val="20"/>
        </w:rPr>
        <w:t>L</w:t>
      </w:r>
      <w:r w:rsidRPr="001A0F6D">
        <w:rPr>
          <w:rFonts w:ascii="Arial" w:hAnsi="Arial" w:cs="Arial"/>
          <w:sz w:val="20"/>
          <w:szCs w:val="20"/>
        </w:rPr>
        <w:t>1, programme SPELL à distance)</w:t>
      </w:r>
      <w:bookmarkEnd w:id="0"/>
      <w:r w:rsidR="007D6FFA" w:rsidRPr="001A0F6D">
        <w:rPr>
          <w:rFonts w:ascii="Arial" w:hAnsi="Arial" w:cs="Arial"/>
          <w:sz w:val="20"/>
          <w:szCs w:val="20"/>
        </w:rPr>
        <w:t>.</w:t>
      </w:r>
    </w:p>
    <w:p w14:paraId="7A75AB9F" w14:textId="77777777" w:rsidR="00B14C1B" w:rsidRPr="00F20025" w:rsidRDefault="00B14C1B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b/>
          <w:sz w:val="20"/>
          <w:szCs w:val="20"/>
        </w:rPr>
      </w:pPr>
    </w:p>
    <w:p w14:paraId="37F396A2" w14:textId="492C1321" w:rsidR="00921FBC" w:rsidRDefault="00921FBC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</w:t>
      </w:r>
      <w:r w:rsidR="00B14C1B">
        <w:rPr>
          <w:rFonts w:ascii="Arial" w:hAnsi="Arial" w:cs="Arial"/>
          <w:b/>
          <w:sz w:val="20"/>
          <w:szCs w:val="20"/>
        </w:rPr>
        <w:t>-2019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78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M.C.F</w:t>
      </w:r>
      <w:r w:rsidRPr="004E787E">
        <w:rPr>
          <w:rFonts w:ascii="Arial" w:hAnsi="Arial" w:cs="Arial"/>
          <w:sz w:val="20"/>
          <w:szCs w:val="20"/>
        </w:rPr>
        <w:t>.</w:t>
      </w:r>
      <w:r w:rsidRPr="005023D4">
        <w:rPr>
          <w:rFonts w:ascii="Arial" w:hAnsi="Arial" w:cs="Arial"/>
          <w:sz w:val="20"/>
          <w:szCs w:val="20"/>
        </w:rPr>
        <w:t xml:space="preserve"> </w:t>
      </w:r>
      <w:r w:rsidR="00F977CA">
        <w:rPr>
          <w:rFonts w:ascii="Arial" w:hAnsi="Arial" w:cs="Arial"/>
          <w:sz w:val="20"/>
          <w:szCs w:val="20"/>
        </w:rPr>
        <w:t xml:space="preserve">(temps plein) </w:t>
      </w:r>
      <w:r w:rsidRPr="005023D4">
        <w:rPr>
          <w:rFonts w:ascii="Arial" w:hAnsi="Arial" w:cs="Arial"/>
          <w:sz w:val="20"/>
          <w:szCs w:val="20"/>
        </w:rPr>
        <w:t>:</w:t>
      </w:r>
      <w:r w:rsidRPr="00D07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Université de Lorraine (tous niveaux)</w:t>
      </w:r>
      <w:r w:rsidR="001C38AA">
        <w:rPr>
          <w:rFonts w:ascii="Arial" w:hAnsi="Arial" w:cs="Arial"/>
          <w:sz w:val="20"/>
          <w:szCs w:val="20"/>
        </w:rPr>
        <w:t>.</w:t>
      </w:r>
    </w:p>
    <w:p w14:paraId="37F396A3" w14:textId="423BA019" w:rsidR="00921FBC" w:rsidRDefault="00921FBC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Anglais de spécialité (filière Psychologie du développement, niveau M2</w:t>
      </w:r>
      <w:r w:rsidRPr="00436570">
        <w:rPr>
          <w:rFonts w:ascii="Arial" w:hAnsi="Arial" w:cs="Arial"/>
          <w:sz w:val="20"/>
          <w:szCs w:val="20"/>
        </w:rPr>
        <w:t>)</w:t>
      </w:r>
      <w:r w:rsidR="001C38AA">
        <w:rPr>
          <w:rFonts w:ascii="Arial" w:hAnsi="Arial" w:cs="Arial"/>
          <w:sz w:val="20"/>
          <w:szCs w:val="20"/>
        </w:rPr>
        <w:t>,</w:t>
      </w:r>
    </w:p>
    <w:p w14:paraId="37F396A4" w14:textId="4C3F4CD6" w:rsidR="00921FBC" w:rsidRPr="00436570" w:rsidRDefault="00921FBC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Anglais de spécialité (filière Psychologie, niveau M</w:t>
      </w:r>
      <w:r w:rsidRPr="00436570">
        <w:rPr>
          <w:rFonts w:ascii="Arial" w:hAnsi="Arial" w:cs="Arial"/>
          <w:sz w:val="20"/>
          <w:szCs w:val="20"/>
        </w:rPr>
        <w:t>1)</w:t>
      </w:r>
      <w:r w:rsidR="001C38AA">
        <w:rPr>
          <w:rFonts w:ascii="Arial" w:hAnsi="Arial" w:cs="Arial"/>
          <w:sz w:val="20"/>
          <w:szCs w:val="20"/>
        </w:rPr>
        <w:t>,</w:t>
      </w:r>
    </w:p>
    <w:p w14:paraId="37F396A5" w14:textId="33739AC4" w:rsidR="00921FBC" w:rsidRDefault="00921FBC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Anglais de spécialité (filière Science de l’Éducation, niveau</w:t>
      </w:r>
      <w:r w:rsidR="00F17A9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M</w:t>
      </w:r>
      <w:r w:rsidRPr="00436570">
        <w:rPr>
          <w:rFonts w:ascii="Arial" w:hAnsi="Arial" w:cs="Arial"/>
          <w:sz w:val="20"/>
          <w:szCs w:val="20"/>
        </w:rPr>
        <w:t>1</w:t>
      </w:r>
      <w:r w:rsidR="00595FC1">
        <w:rPr>
          <w:rFonts w:ascii="Arial" w:hAnsi="Arial" w:cs="Arial"/>
          <w:sz w:val="20"/>
          <w:szCs w:val="20"/>
        </w:rPr>
        <w:t xml:space="preserve"> et M2</w:t>
      </w:r>
      <w:r w:rsidRPr="00436570">
        <w:rPr>
          <w:rFonts w:ascii="Arial" w:hAnsi="Arial" w:cs="Arial"/>
          <w:sz w:val="20"/>
          <w:szCs w:val="20"/>
        </w:rPr>
        <w:t>)</w:t>
      </w:r>
      <w:r w:rsidR="001C38AA">
        <w:rPr>
          <w:rFonts w:ascii="Arial" w:hAnsi="Arial" w:cs="Arial"/>
          <w:sz w:val="20"/>
          <w:szCs w:val="20"/>
        </w:rPr>
        <w:t>,</w:t>
      </w:r>
    </w:p>
    <w:p w14:paraId="6E8AF1D0" w14:textId="75050FB1" w:rsidR="00595FC1" w:rsidRDefault="00595FC1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Anglais de spécialité (filière MEEF Encadrement Educatif, niveau M1</w:t>
      </w:r>
      <w:r w:rsidRPr="00436570">
        <w:rPr>
          <w:rFonts w:ascii="Arial" w:hAnsi="Arial" w:cs="Arial"/>
          <w:sz w:val="20"/>
          <w:szCs w:val="20"/>
        </w:rPr>
        <w:t>)</w:t>
      </w:r>
      <w:r w:rsidR="001C38AA">
        <w:rPr>
          <w:rFonts w:ascii="Arial" w:hAnsi="Arial" w:cs="Arial"/>
          <w:sz w:val="20"/>
          <w:szCs w:val="20"/>
        </w:rPr>
        <w:t>,</w:t>
      </w:r>
    </w:p>
    <w:p w14:paraId="37F396A6" w14:textId="217A7D7F" w:rsidR="00921FBC" w:rsidRDefault="00921FBC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Anglais de spécialité (filière Droit du Patrimoine, niveau L3 </w:t>
      </w:r>
      <w:r w:rsidR="00F977CA">
        <w:rPr>
          <w:rFonts w:ascii="Arial" w:hAnsi="Arial" w:cs="Arial"/>
          <w:sz w:val="20"/>
          <w:szCs w:val="20"/>
        </w:rPr>
        <w:t xml:space="preserve">– licence </w:t>
      </w:r>
      <w:r>
        <w:rPr>
          <w:rFonts w:ascii="Arial" w:hAnsi="Arial" w:cs="Arial"/>
          <w:sz w:val="20"/>
          <w:szCs w:val="20"/>
        </w:rPr>
        <w:t>professionnelle</w:t>
      </w:r>
      <w:r w:rsidRPr="00436570">
        <w:rPr>
          <w:rFonts w:ascii="Arial" w:hAnsi="Arial" w:cs="Arial"/>
          <w:sz w:val="20"/>
          <w:szCs w:val="20"/>
        </w:rPr>
        <w:t>)</w:t>
      </w:r>
      <w:r w:rsidR="001C38AA">
        <w:rPr>
          <w:rFonts w:ascii="Arial" w:hAnsi="Arial" w:cs="Arial"/>
          <w:sz w:val="20"/>
          <w:szCs w:val="20"/>
        </w:rPr>
        <w:t>,</w:t>
      </w:r>
    </w:p>
    <w:p w14:paraId="37F396A7" w14:textId="77777777" w:rsidR="00921FBC" w:rsidRDefault="00921FBC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Anglais LANSAD (</w:t>
      </w:r>
      <w:r w:rsidRPr="006B2291">
        <w:rPr>
          <w:rFonts w:ascii="Arial" w:hAnsi="Arial" w:cs="Arial"/>
          <w:i/>
          <w:sz w:val="20"/>
          <w:szCs w:val="20"/>
        </w:rPr>
        <w:t xml:space="preserve">anglais confirmé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6B2291">
        <w:rPr>
          <w:rFonts w:ascii="Arial" w:hAnsi="Arial" w:cs="Arial"/>
          <w:i/>
          <w:sz w:val="20"/>
          <w:szCs w:val="20"/>
        </w:rPr>
        <w:t>objectif B2</w:t>
      </w:r>
      <w:r>
        <w:rPr>
          <w:rFonts w:ascii="Arial" w:hAnsi="Arial" w:cs="Arial"/>
          <w:sz w:val="20"/>
          <w:szCs w:val="20"/>
        </w:rPr>
        <w:t>, filières Lettres, niveau L</w:t>
      </w:r>
      <w:r w:rsidRPr="00436570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.</w:t>
      </w:r>
    </w:p>
    <w:p w14:paraId="37F396A8" w14:textId="77777777" w:rsidR="00921FBC" w:rsidRDefault="00921FBC" w:rsidP="00637BB6">
      <w:pPr>
        <w:tabs>
          <w:tab w:val="left" w:pos="284"/>
          <w:tab w:val="num" w:pos="1080"/>
        </w:tabs>
        <w:ind w:left="426" w:right="-851" w:hanging="142"/>
        <w:rPr>
          <w:rFonts w:ascii="Arial" w:hAnsi="Arial" w:cs="Arial"/>
          <w:b/>
          <w:sz w:val="20"/>
          <w:szCs w:val="20"/>
        </w:rPr>
      </w:pPr>
    </w:p>
    <w:p w14:paraId="37F396A9" w14:textId="77777777" w:rsidR="00637BB6" w:rsidRDefault="00637BB6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2015-16 </w:t>
      </w:r>
      <w:r w:rsidRPr="00D078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A.T.E.R</w:t>
      </w:r>
      <w:r w:rsidR="00F977CA" w:rsidRPr="004E787E">
        <w:rPr>
          <w:rFonts w:ascii="Arial" w:hAnsi="Arial" w:cs="Arial"/>
          <w:sz w:val="20"/>
          <w:szCs w:val="20"/>
        </w:rPr>
        <w:t>. (</w:t>
      </w:r>
      <w:r w:rsidR="004E787E" w:rsidRPr="004E787E">
        <w:rPr>
          <w:rFonts w:ascii="Arial" w:hAnsi="Arial" w:cs="Arial"/>
          <w:sz w:val="20"/>
          <w:szCs w:val="20"/>
        </w:rPr>
        <w:t>temps</w:t>
      </w:r>
      <w:r w:rsidR="004E787E">
        <w:rPr>
          <w:rFonts w:ascii="Arial" w:hAnsi="Arial" w:cs="Arial"/>
          <w:sz w:val="20"/>
          <w:szCs w:val="20"/>
        </w:rPr>
        <w:t xml:space="preserve"> plein</w:t>
      </w:r>
      <w:r w:rsidR="004E787E" w:rsidRPr="004E787E">
        <w:rPr>
          <w:rFonts w:ascii="Arial" w:hAnsi="Arial" w:cs="Arial"/>
          <w:sz w:val="20"/>
          <w:szCs w:val="20"/>
        </w:rPr>
        <w:t>)</w:t>
      </w:r>
      <w:r w:rsidRPr="005023D4">
        <w:rPr>
          <w:rFonts w:ascii="Arial" w:hAnsi="Arial" w:cs="Arial"/>
          <w:sz w:val="20"/>
          <w:szCs w:val="20"/>
        </w:rPr>
        <w:t xml:space="preserve"> :</w:t>
      </w:r>
      <w:r w:rsidRPr="00D07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</w:t>
      </w:r>
      <w:r w:rsidR="004E787E">
        <w:rPr>
          <w:rFonts w:ascii="Arial" w:hAnsi="Arial" w:cs="Arial"/>
          <w:sz w:val="20"/>
          <w:szCs w:val="20"/>
        </w:rPr>
        <w:t xml:space="preserve">rsité de Lorraine </w:t>
      </w:r>
      <w:r>
        <w:rPr>
          <w:rFonts w:ascii="Arial" w:hAnsi="Arial" w:cs="Arial"/>
          <w:sz w:val="20"/>
          <w:szCs w:val="20"/>
        </w:rPr>
        <w:t>(tous niveaux), 192h.</w:t>
      </w:r>
    </w:p>
    <w:p w14:paraId="37F396AA" w14:textId="77777777" w:rsidR="00637BB6" w:rsidRPr="00436570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Anglais de spécialité (filière Psychologie, niveau M</w:t>
      </w:r>
      <w:r w:rsidRPr="00436570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, 96h.</w:t>
      </w:r>
    </w:p>
    <w:p w14:paraId="37F396AB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Anglais de spécialité (filière Science de l’Éducation, niveau M</w:t>
      </w:r>
      <w:r w:rsidRPr="00436570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, 40h.</w:t>
      </w:r>
    </w:p>
    <w:p w14:paraId="37F396AC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Anglais LANSAD (</w:t>
      </w:r>
      <w:r w:rsidR="000E44B4" w:rsidRPr="006B2291">
        <w:rPr>
          <w:rFonts w:ascii="Arial" w:hAnsi="Arial" w:cs="Arial"/>
          <w:i/>
          <w:sz w:val="20"/>
          <w:szCs w:val="20"/>
        </w:rPr>
        <w:t xml:space="preserve">anglais confirmé </w:t>
      </w:r>
      <w:r w:rsidR="006B2291">
        <w:rPr>
          <w:rFonts w:ascii="Arial" w:hAnsi="Arial" w:cs="Arial"/>
          <w:i/>
          <w:sz w:val="20"/>
          <w:szCs w:val="20"/>
        </w:rPr>
        <w:t xml:space="preserve">– </w:t>
      </w:r>
      <w:r w:rsidR="000E44B4" w:rsidRPr="006B2291">
        <w:rPr>
          <w:rFonts w:ascii="Arial" w:hAnsi="Arial" w:cs="Arial"/>
          <w:i/>
          <w:sz w:val="20"/>
          <w:szCs w:val="20"/>
        </w:rPr>
        <w:t>objectif B2</w:t>
      </w:r>
      <w:r w:rsidR="006B229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filières Lettres, niveau L</w:t>
      </w:r>
      <w:r w:rsidRPr="00436570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, 24h.</w:t>
      </w:r>
    </w:p>
    <w:p w14:paraId="37F396AD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Anglais LANSAD (ateliers CRL tous thèmes, tous niveaux, toutes filières</w:t>
      </w:r>
      <w:r w:rsidRPr="004365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32h.</w:t>
      </w:r>
    </w:p>
    <w:p w14:paraId="37F396AE" w14:textId="77777777" w:rsidR="00637BB6" w:rsidRDefault="00637BB6" w:rsidP="00637BB6">
      <w:pPr>
        <w:tabs>
          <w:tab w:val="left" w:pos="284"/>
          <w:tab w:val="num" w:pos="1080"/>
        </w:tabs>
        <w:ind w:left="426" w:right="-851" w:hanging="142"/>
        <w:rPr>
          <w:rFonts w:ascii="Arial" w:hAnsi="Arial" w:cs="Arial"/>
          <w:b/>
          <w:sz w:val="20"/>
          <w:szCs w:val="20"/>
        </w:rPr>
      </w:pPr>
    </w:p>
    <w:p w14:paraId="37F396AF" w14:textId="550301C2" w:rsidR="00637BB6" w:rsidRDefault="00637BB6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2014-15 </w:t>
      </w:r>
      <w:r w:rsidRPr="00D078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Chargée de travaux dirigés</w:t>
      </w:r>
      <w:r w:rsidRPr="000C6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Pr="00D078B0">
        <w:rPr>
          <w:rFonts w:ascii="Arial" w:hAnsi="Arial" w:cs="Arial"/>
          <w:sz w:val="20"/>
          <w:szCs w:val="20"/>
        </w:rPr>
        <w:t xml:space="preserve"> </w:t>
      </w:r>
      <w:r w:rsidRPr="008C00F3">
        <w:rPr>
          <w:rFonts w:ascii="Arial" w:hAnsi="Arial" w:cs="Arial"/>
          <w:sz w:val="20"/>
          <w:szCs w:val="20"/>
        </w:rPr>
        <w:t>Sorbonne Nouvelle</w:t>
      </w:r>
      <w:r w:rsidRPr="00AD4634">
        <w:rPr>
          <w:rFonts w:ascii="Arial" w:hAnsi="Arial" w:cs="Arial"/>
          <w:sz w:val="20"/>
          <w:szCs w:val="20"/>
        </w:rPr>
        <w:t>, Paris 3</w:t>
      </w:r>
      <w:r w:rsidR="00841729">
        <w:rPr>
          <w:rFonts w:ascii="Arial" w:hAnsi="Arial" w:cs="Arial"/>
          <w:sz w:val="20"/>
          <w:szCs w:val="20"/>
        </w:rPr>
        <w:t xml:space="preserve"> (niveaux L1-L2), 66</w:t>
      </w:r>
      <w:r>
        <w:rPr>
          <w:rFonts w:ascii="Arial" w:hAnsi="Arial" w:cs="Arial"/>
          <w:sz w:val="20"/>
          <w:szCs w:val="20"/>
        </w:rPr>
        <w:t>h.</w:t>
      </w:r>
    </w:p>
    <w:p w14:paraId="37F396B0" w14:textId="62D03F60" w:rsidR="00637BB6" w:rsidRPr="00436570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Langue orale LLCSE anglais (phonétique-phonologie/compréhension orale</w:t>
      </w:r>
      <w:r w:rsidRPr="00436570">
        <w:rPr>
          <w:rFonts w:ascii="Arial" w:hAnsi="Arial" w:cs="Arial"/>
          <w:sz w:val="20"/>
          <w:szCs w:val="20"/>
        </w:rPr>
        <w:t>, niveau L1)</w:t>
      </w:r>
      <w:r>
        <w:rPr>
          <w:rFonts w:ascii="Arial" w:hAnsi="Arial" w:cs="Arial"/>
          <w:sz w:val="20"/>
          <w:szCs w:val="20"/>
        </w:rPr>
        <w:t xml:space="preserve">, </w:t>
      </w:r>
      <w:r w:rsidR="00C65534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h.</w:t>
      </w:r>
    </w:p>
    <w:p w14:paraId="37F396B1" w14:textId="1F199588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Grammaire LLCSE anglais (niveau L2</w:t>
      </w:r>
      <w:r w:rsidRPr="00436570">
        <w:rPr>
          <w:rFonts w:ascii="Arial" w:hAnsi="Arial" w:cs="Arial"/>
          <w:sz w:val="20"/>
          <w:szCs w:val="20"/>
        </w:rPr>
        <w:t>)</w:t>
      </w:r>
      <w:r w:rsidR="00C65534">
        <w:rPr>
          <w:rFonts w:ascii="Arial" w:hAnsi="Arial" w:cs="Arial"/>
          <w:sz w:val="20"/>
          <w:szCs w:val="20"/>
        </w:rPr>
        <w:t>, 18</w:t>
      </w:r>
      <w:r>
        <w:rPr>
          <w:rFonts w:ascii="Arial" w:hAnsi="Arial" w:cs="Arial"/>
          <w:sz w:val="20"/>
          <w:szCs w:val="20"/>
        </w:rPr>
        <w:t>h.</w:t>
      </w:r>
    </w:p>
    <w:p w14:paraId="37F396B2" w14:textId="0C24B5DE" w:rsidR="00637BB6" w:rsidRPr="00436570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436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Grammaire LEA (</w:t>
      </w:r>
      <w:r w:rsidRPr="00436570">
        <w:rPr>
          <w:rFonts w:ascii="Arial" w:hAnsi="Arial" w:cs="Arial"/>
          <w:sz w:val="20"/>
          <w:szCs w:val="20"/>
        </w:rPr>
        <w:t>niveau L1)</w:t>
      </w:r>
      <w:r w:rsidR="00C65534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>h.</w:t>
      </w:r>
    </w:p>
    <w:p w14:paraId="37F396B3" w14:textId="68F8B144" w:rsidR="00637BB6" w:rsidRDefault="00637BB6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b/>
          <w:sz w:val="20"/>
          <w:szCs w:val="20"/>
        </w:rPr>
      </w:pPr>
    </w:p>
    <w:p w14:paraId="37F396B4" w14:textId="77777777" w:rsidR="00637BB6" w:rsidRDefault="00637BB6" w:rsidP="00E866DB">
      <w:pPr>
        <w:tabs>
          <w:tab w:val="left" w:pos="284"/>
          <w:tab w:val="num" w:pos="1080"/>
        </w:tabs>
        <w:ind w:left="426" w:right="-113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2013-14 </w:t>
      </w:r>
      <w:r w:rsidRPr="00D078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A.T.E.R.</w:t>
      </w:r>
      <w:r w:rsidR="004E787E" w:rsidRPr="004E787E">
        <w:rPr>
          <w:rFonts w:ascii="Arial" w:hAnsi="Arial" w:cs="Arial"/>
          <w:sz w:val="20"/>
          <w:szCs w:val="20"/>
        </w:rPr>
        <w:t xml:space="preserve"> (temps</w:t>
      </w:r>
      <w:r w:rsidR="004E787E">
        <w:rPr>
          <w:rFonts w:ascii="Arial" w:hAnsi="Arial" w:cs="Arial"/>
          <w:sz w:val="20"/>
          <w:szCs w:val="20"/>
        </w:rPr>
        <w:t xml:space="preserve"> plein</w:t>
      </w:r>
      <w:r w:rsidR="004E787E" w:rsidRPr="004E787E">
        <w:rPr>
          <w:rFonts w:ascii="Arial" w:hAnsi="Arial" w:cs="Arial"/>
          <w:sz w:val="20"/>
          <w:szCs w:val="20"/>
        </w:rPr>
        <w:t>)</w:t>
      </w:r>
      <w:r w:rsidR="004E787E" w:rsidRPr="005023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Université Blaise Pascal, Clermont-Ferrand 2 (niveaux L1-L2-M1-M2), 192h.</w:t>
      </w:r>
    </w:p>
    <w:p w14:paraId="37F396B5" w14:textId="77777777" w:rsidR="00637BB6" w:rsidRPr="00436570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Langue orale LEA (dont TICE et assi</w:t>
      </w:r>
      <w:r w:rsidRPr="00436570">
        <w:rPr>
          <w:rFonts w:ascii="Arial" w:hAnsi="Arial" w:cs="Arial"/>
          <w:sz w:val="20"/>
          <w:szCs w:val="20"/>
        </w:rPr>
        <w:t>stant de langue, niveau L1)</w:t>
      </w:r>
      <w:r>
        <w:rPr>
          <w:rFonts w:ascii="Arial" w:hAnsi="Arial" w:cs="Arial"/>
          <w:sz w:val="20"/>
          <w:szCs w:val="20"/>
        </w:rPr>
        <w:t>, 20h.</w:t>
      </w:r>
    </w:p>
    <w:p w14:paraId="37F396B6" w14:textId="77777777" w:rsidR="00637BB6" w:rsidRPr="00436570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436570">
        <w:rPr>
          <w:rFonts w:ascii="Arial" w:hAnsi="Arial" w:cs="Arial"/>
          <w:sz w:val="20"/>
          <w:szCs w:val="20"/>
        </w:rPr>
        <w:t xml:space="preserve"> Préparation au </w:t>
      </w:r>
      <w:r w:rsidRPr="00E14901">
        <w:rPr>
          <w:rFonts w:ascii="Arial" w:hAnsi="Arial" w:cs="Arial"/>
          <w:i/>
          <w:sz w:val="20"/>
          <w:szCs w:val="20"/>
        </w:rPr>
        <w:t>TOEIC</w:t>
      </w:r>
      <w:r w:rsidRPr="00436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LEA (</w:t>
      </w:r>
      <w:r w:rsidRPr="00436570">
        <w:rPr>
          <w:rFonts w:ascii="Arial" w:hAnsi="Arial" w:cs="Arial"/>
          <w:sz w:val="20"/>
          <w:szCs w:val="20"/>
        </w:rPr>
        <w:t>niveau L1)</w:t>
      </w:r>
      <w:r>
        <w:rPr>
          <w:rFonts w:ascii="Arial" w:hAnsi="Arial" w:cs="Arial"/>
          <w:sz w:val="20"/>
          <w:szCs w:val="20"/>
        </w:rPr>
        <w:t>, 20h.</w:t>
      </w:r>
    </w:p>
    <w:p w14:paraId="37F396B7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color w:val="FF0000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436570">
        <w:rPr>
          <w:rFonts w:ascii="Arial" w:hAnsi="Arial" w:cs="Arial"/>
          <w:sz w:val="20"/>
          <w:szCs w:val="20"/>
        </w:rPr>
        <w:t xml:space="preserve"> Anglais de spécialité (filière Échanges Internationaux, niveau L2)</w:t>
      </w:r>
      <w:r>
        <w:rPr>
          <w:rFonts w:ascii="Arial" w:hAnsi="Arial" w:cs="Arial"/>
          <w:sz w:val="20"/>
          <w:szCs w:val="20"/>
        </w:rPr>
        <w:t>, 80h.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7F396B8" w14:textId="77777777" w:rsidR="00637BB6" w:rsidRPr="00436570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436570">
        <w:rPr>
          <w:rFonts w:ascii="Arial" w:hAnsi="Arial" w:cs="Arial"/>
          <w:sz w:val="20"/>
          <w:szCs w:val="20"/>
        </w:rPr>
        <w:t xml:space="preserve"> Anglais de spéci</w:t>
      </w:r>
      <w:r>
        <w:rPr>
          <w:rFonts w:ascii="Arial" w:hAnsi="Arial" w:cs="Arial"/>
          <w:sz w:val="20"/>
          <w:szCs w:val="20"/>
        </w:rPr>
        <w:t>alité (filières Communication / Affaires Commerciales</w:t>
      </w:r>
      <w:r w:rsidRPr="00436570">
        <w:rPr>
          <w:rFonts w:ascii="Arial" w:hAnsi="Arial" w:cs="Arial"/>
          <w:sz w:val="20"/>
          <w:szCs w:val="20"/>
        </w:rPr>
        <w:t>, niveau M1)</w:t>
      </w:r>
      <w:r>
        <w:rPr>
          <w:rFonts w:ascii="Arial" w:hAnsi="Arial" w:cs="Arial"/>
          <w:sz w:val="20"/>
          <w:szCs w:val="20"/>
        </w:rPr>
        <w:t>,</w:t>
      </w:r>
      <w:r w:rsidRPr="00436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30h.</w:t>
      </w:r>
    </w:p>
    <w:p w14:paraId="37F396B9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436570">
        <w:rPr>
          <w:rFonts w:ascii="Arial" w:hAnsi="Arial" w:cs="Arial"/>
          <w:sz w:val="20"/>
          <w:szCs w:val="20"/>
        </w:rPr>
        <w:t xml:space="preserve"> Anglais de spécialité (filière Développement des Affaires Commerciales, niveau M2)</w:t>
      </w:r>
      <w:r>
        <w:rPr>
          <w:rFonts w:ascii="Arial" w:hAnsi="Arial" w:cs="Arial"/>
          <w:sz w:val="20"/>
          <w:szCs w:val="20"/>
        </w:rPr>
        <w:t>,</w:t>
      </w:r>
      <w:r w:rsidRPr="001E16F4">
        <w:rPr>
          <w:rFonts w:ascii="Arial" w:hAnsi="Arial" w:cs="Arial"/>
          <w:sz w:val="20"/>
          <w:szCs w:val="20"/>
        </w:rPr>
        <w:t xml:space="preserve"> 40h.</w:t>
      </w:r>
    </w:p>
    <w:p w14:paraId="37F396BA" w14:textId="77777777" w:rsidR="00637BB6" w:rsidRDefault="00637BB6" w:rsidP="00637BB6">
      <w:pPr>
        <w:tabs>
          <w:tab w:val="left" w:pos="284"/>
          <w:tab w:val="num" w:pos="1080"/>
        </w:tabs>
        <w:ind w:right="-851"/>
        <w:rPr>
          <w:rFonts w:ascii="Arial" w:hAnsi="Arial" w:cs="Arial"/>
          <w:b/>
          <w:sz w:val="20"/>
          <w:szCs w:val="20"/>
        </w:rPr>
      </w:pPr>
    </w:p>
    <w:p w14:paraId="37F396BB" w14:textId="77777777" w:rsidR="00637BB6" w:rsidRDefault="00637BB6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2012-13 </w:t>
      </w:r>
      <w:r w:rsidRPr="00D078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Chargée de travaux dirigés </w:t>
      </w:r>
      <w:r>
        <w:rPr>
          <w:rFonts w:ascii="Arial" w:hAnsi="Arial" w:cs="Arial"/>
          <w:sz w:val="20"/>
          <w:szCs w:val="20"/>
        </w:rPr>
        <w:t>:</w:t>
      </w:r>
      <w:r w:rsidRPr="00D078B0">
        <w:rPr>
          <w:rFonts w:ascii="Arial" w:hAnsi="Arial" w:cs="Arial"/>
          <w:sz w:val="20"/>
          <w:szCs w:val="20"/>
        </w:rPr>
        <w:t xml:space="preserve"> </w:t>
      </w:r>
      <w:r w:rsidRPr="008C00F3">
        <w:rPr>
          <w:rFonts w:ascii="Arial" w:hAnsi="Arial" w:cs="Arial"/>
          <w:sz w:val="20"/>
          <w:szCs w:val="20"/>
        </w:rPr>
        <w:t>Sorbonne Nouvelle</w:t>
      </w:r>
      <w:r w:rsidRPr="00AD4634">
        <w:rPr>
          <w:rFonts w:ascii="Arial" w:hAnsi="Arial" w:cs="Arial"/>
          <w:sz w:val="20"/>
          <w:szCs w:val="20"/>
        </w:rPr>
        <w:t>, Paris 3</w:t>
      </w:r>
      <w:r>
        <w:rPr>
          <w:rFonts w:ascii="Arial" w:hAnsi="Arial" w:cs="Arial"/>
          <w:sz w:val="20"/>
          <w:szCs w:val="20"/>
        </w:rPr>
        <w:t xml:space="preserve"> (niveaux L1-L2), 93h.</w:t>
      </w:r>
    </w:p>
    <w:p w14:paraId="37F396BC" w14:textId="77777777" w:rsidR="00637BB6" w:rsidRDefault="00637BB6" w:rsidP="00E866DB">
      <w:pPr>
        <w:tabs>
          <w:tab w:val="left" w:pos="284"/>
          <w:tab w:val="num" w:pos="1276"/>
        </w:tabs>
        <w:ind w:left="1560" w:right="-1134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Anglais LANSAD (</w:t>
      </w:r>
      <w:r w:rsidRPr="00F71623">
        <w:rPr>
          <w:rFonts w:ascii="Arial" w:hAnsi="Arial" w:cs="Arial"/>
          <w:i/>
          <w:sz w:val="20"/>
          <w:szCs w:val="20"/>
        </w:rPr>
        <w:t>Thèmes d’actualité</w:t>
      </w:r>
      <w:r w:rsidR="006B2291">
        <w:rPr>
          <w:rFonts w:ascii="Arial" w:hAnsi="Arial" w:cs="Arial"/>
          <w:sz w:val="20"/>
          <w:szCs w:val="20"/>
        </w:rPr>
        <w:t>, niveau B1</w:t>
      </w:r>
      <w:r>
        <w:rPr>
          <w:rFonts w:ascii="Arial" w:hAnsi="Arial" w:cs="Arial"/>
          <w:sz w:val="20"/>
          <w:szCs w:val="20"/>
        </w:rPr>
        <w:t xml:space="preserve"> du CECRL), 54h.</w:t>
      </w:r>
    </w:p>
    <w:p w14:paraId="37F396BD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995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Anglais LANSAD (</w:t>
      </w:r>
      <w:r w:rsidRPr="003C792A">
        <w:rPr>
          <w:rFonts w:ascii="Arial" w:hAnsi="Arial" w:cs="Arial"/>
          <w:i/>
          <w:sz w:val="20"/>
          <w:szCs w:val="20"/>
        </w:rPr>
        <w:t xml:space="preserve">Approches culturelles de </w:t>
      </w:r>
      <w:r w:rsidR="00DF3EA9">
        <w:rPr>
          <w:rFonts w:ascii="Arial" w:hAnsi="Arial" w:cs="Arial"/>
          <w:i/>
          <w:sz w:val="20"/>
          <w:szCs w:val="20"/>
        </w:rPr>
        <w:t xml:space="preserve">la </w:t>
      </w:r>
      <w:r w:rsidRPr="003C792A">
        <w:rPr>
          <w:rFonts w:ascii="Arial" w:hAnsi="Arial" w:cs="Arial"/>
          <w:i/>
          <w:sz w:val="20"/>
          <w:szCs w:val="20"/>
        </w:rPr>
        <w:t>langue anglais</w:t>
      </w:r>
      <w:r>
        <w:rPr>
          <w:rFonts w:ascii="Arial" w:hAnsi="Arial" w:cs="Arial"/>
          <w:i/>
          <w:sz w:val="20"/>
          <w:szCs w:val="20"/>
        </w:rPr>
        <w:t xml:space="preserve">e, </w:t>
      </w:r>
      <w:r w:rsidR="006B2291">
        <w:rPr>
          <w:rFonts w:ascii="Arial" w:hAnsi="Arial" w:cs="Arial"/>
          <w:sz w:val="20"/>
          <w:szCs w:val="20"/>
        </w:rPr>
        <w:t>niveau B1</w:t>
      </w:r>
      <w:r w:rsidRPr="009A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CECRL) ,19h30.</w:t>
      </w:r>
    </w:p>
    <w:p w14:paraId="37F396BE" w14:textId="77777777" w:rsidR="00637BB6" w:rsidRDefault="00637BB6" w:rsidP="00E866DB">
      <w:pPr>
        <w:tabs>
          <w:tab w:val="left" w:pos="284"/>
          <w:tab w:val="num" w:pos="1276"/>
          <w:tab w:val="left" w:pos="1418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Anglais LANSAD (</w:t>
      </w:r>
      <w:r w:rsidRPr="00873A42">
        <w:rPr>
          <w:rFonts w:ascii="Arial" w:hAnsi="Arial" w:cs="Arial"/>
          <w:i/>
          <w:sz w:val="20"/>
          <w:szCs w:val="20"/>
        </w:rPr>
        <w:t>Écoute active</w:t>
      </w:r>
      <w:r w:rsidR="006B2291">
        <w:rPr>
          <w:rFonts w:ascii="Arial" w:hAnsi="Arial" w:cs="Arial"/>
          <w:sz w:val="20"/>
          <w:szCs w:val="20"/>
        </w:rPr>
        <w:t>, niveau B2</w:t>
      </w:r>
      <w:r w:rsidRPr="009A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CECRL), 19h30.</w:t>
      </w:r>
    </w:p>
    <w:p w14:paraId="37F396BF" w14:textId="77777777" w:rsidR="00637BB6" w:rsidRDefault="00637BB6" w:rsidP="00637BB6">
      <w:pPr>
        <w:tabs>
          <w:tab w:val="left" w:pos="284"/>
          <w:tab w:val="num" w:pos="1276"/>
          <w:tab w:val="left" w:pos="1418"/>
        </w:tabs>
        <w:ind w:left="360" w:right="-851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7F396C0" w14:textId="5E45A2AA" w:rsidR="00637BB6" w:rsidRPr="004D2342" w:rsidRDefault="00637BB6" w:rsidP="00E866DB">
      <w:pPr>
        <w:tabs>
          <w:tab w:val="left" w:pos="284"/>
          <w:tab w:val="num" w:pos="1080"/>
        </w:tabs>
        <w:ind w:left="426" w:right="-851" w:hanging="142"/>
        <w:jc w:val="both"/>
        <w:rPr>
          <w:color w:val="4F014F"/>
          <w:sz w:val="20"/>
          <w:szCs w:val="20"/>
        </w:rPr>
      </w:pPr>
      <w:r w:rsidRPr="00D078B0">
        <w:rPr>
          <w:rFonts w:ascii="Arial" w:hAnsi="Arial" w:cs="Arial"/>
          <w:b/>
          <w:sz w:val="20"/>
          <w:szCs w:val="20"/>
        </w:rPr>
        <w:t>2011-12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78B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Chargée de travaux dirigés</w:t>
      </w:r>
      <w:r w:rsidRPr="000C6FBF">
        <w:rPr>
          <w:rFonts w:ascii="Arial" w:hAnsi="Arial" w:cs="Arial"/>
          <w:sz w:val="20"/>
          <w:szCs w:val="20"/>
        </w:rPr>
        <w:t xml:space="preserve"> :</w:t>
      </w:r>
      <w:r w:rsidRPr="00D078B0">
        <w:rPr>
          <w:rFonts w:ascii="Arial" w:hAnsi="Arial" w:cs="Arial"/>
          <w:sz w:val="20"/>
          <w:szCs w:val="20"/>
        </w:rPr>
        <w:t xml:space="preserve"> </w:t>
      </w:r>
      <w:r w:rsidRPr="008C00F3">
        <w:rPr>
          <w:rFonts w:ascii="Arial" w:hAnsi="Arial" w:cs="Arial"/>
          <w:sz w:val="20"/>
          <w:szCs w:val="20"/>
        </w:rPr>
        <w:t>Sorbonne Nouvelle</w:t>
      </w:r>
      <w:r w:rsidRPr="00AD4634">
        <w:rPr>
          <w:rFonts w:ascii="Arial" w:hAnsi="Arial" w:cs="Arial"/>
          <w:sz w:val="20"/>
          <w:szCs w:val="20"/>
        </w:rPr>
        <w:t>, Paris 3</w:t>
      </w:r>
      <w:r w:rsidR="003E1A9F">
        <w:rPr>
          <w:rFonts w:ascii="Arial" w:hAnsi="Arial" w:cs="Arial"/>
          <w:sz w:val="20"/>
          <w:szCs w:val="20"/>
        </w:rPr>
        <w:t xml:space="preserve"> (niveaux L1-L2), 81</w:t>
      </w:r>
      <w:r>
        <w:rPr>
          <w:rFonts w:ascii="Arial" w:hAnsi="Arial" w:cs="Arial"/>
          <w:sz w:val="20"/>
          <w:szCs w:val="20"/>
        </w:rPr>
        <w:t xml:space="preserve">h.                  </w:t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F396C1" w14:textId="77777777" w:rsidR="00637BB6" w:rsidRDefault="00637BB6" w:rsidP="00E866DB">
      <w:pPr>
        <w:tabs>
          <w:tab w:val="left" w:pos="284"/>
          <w:tab w:val="num" w:pos="1080"/>
        </w:tabs>
        <w:ind w:left="1560" w:right="-1134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Anglais LANSAD (</w:t>
      </w:r>
      <w:r w:rsidRPr="00F71623">
        <w:rPr>
          <w:rFonts w:ascii="Arial" w:hAnsi="Arial" w:cs="Arial"/>
          <w:i/>
          <w:sz w:val="20"/>
          <w:szCs w:val="20"/>
        </w:rPr>
        <w:t>Thèmes d’actualité</w:t>
      </w:r>
      <w:r w:rsidR="006B2291">
        <w:rPr>
          <w:rFonts w:ascii="Arial" w:hAnsi="Arial" w:cs="Arial"/>
          <w:sz w:val="20"/>
          <w:szCs w:val="20"/>
        </w:rPr>
        <w:t>, niveau B1</w:t>
      </w:r>
      <w:r w:rsidRPr="009A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CECRL), 36h.</w:t>
      </w:r>
    </w:p>
    <w:p w14:paraId="37F396C2" w14:textId="77777777" w:rsidR="00637BB6" w:rsidRDefault="00637BB6" w:rsidP="00E866DB">
      <w:pPr>
        <w:tabs>
          <w:tab w:val="left" w:pos="284"/>
          <w:tab w:val="num" w:pos="1080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Anglais LANSAD (</w:t>
      </w:r>
      <w:r w:rsidRPr="003C792A">
        <w:rPr>
          <w:rFonts w:ascii="Arial" w:hAnsi="Arial" w:cs="Arial"/>
          <w:i/>
          <w:sz w:val="20"/>
          <w:szCs w:val="20"/>
        </w:rPr>
        <w:t xml:space="preserve">Approches culturelles de </w:t>
      </w:r>
      <w:r w:rsidR="00DF3EA9">
        <w:rPr>
          <w:rFonts w:ascii="Arial" w:hAnsi="Arial" w:cs="Arial"/>
          <w:i/>
          <w:sz w:val="20"/>
          <w:szCs w:val="20"/>
        </w:rPr>
        <w:t xml:space="preserve">la </w:t>
      </w:r>
      <w:r w:rsidRPr="003C792A">
        <w:rPr>
          <w:rFonts w:ascii="Arial" w:hAnsi="Arial" w:cs="Arial"/>
          <w:i/>
          <w:sz w:val="20"/>
          <w:szCs w:val="20"/>
        </w:rPr>
        <w:t>langue anglaise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niveau B2</w:t>
      </w:r>
      <w:r w:rsidRPr="009A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CECRL), 19h30.</w:t>
      </w:r>
    </w:p>
    <w:p w14:paraId="37F396C3" w14:textId="77777777" w:rsidR="00637BB6" w:rsidRDefault="00637BB6" w:rsidP="00E866DB">
      <w:pPr>
        <w:tabs>
          <w:tab w:val="left" w:pos="284"/>
          <w:tab w:val="num" w:pos="1080"/>
        </w:tabs>
        <w:ind w:left="1560" w:right="-1278" w:hanging="142"/>
        <w:jc w:val="both"/>
        <w:rPr>
          <w:rFonts w:ascii="Arial" w:hAnsi="Arial" w:cs="Arial"/>
          <w:i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Anglais LANSAD (</w:t>
      </w:r>
      <w:r w:rsidRPr="003C792A">
        <w:rPr>
          <w:rFonts w:ascii="Arial" w:hAnsi="Arial" w:cs="Arial"/>
          <w:i/>
          <w:sz w:val="20"/>
          <w:szCs w:val="20"/>
        </w:rPr>
        <w:t>Approches croisées de la culture anglophone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niveau B2</w:t>
      </w:r>
      <w:r w:rsidRPr="009A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CECRL), 19h30.</w:t>
      </w:r>
    </w:p>
    <w:p w14:paraId="37F396C4" w14:textId="0ED56FC5" w:rsidR="00637BB6" w:rsidRDefault="00637BB6" w:rsidP="00E866DB">
      <w:pPr>
        <w:tabs>
          <w:tab w:val="left" w:pos="284"/>
          <w:tab w:val="num" w:pos="1080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Grammaire LLCSE </w:t>
      </w:r>
      <w:r w:rsidR="00841729">
        <w:rPr>
          <w:rFonts w:ascii="Arial" w:hAnsi="Arial" w:cs="Arial"/>
          <w:sz w:val="20"/>
          <w:szCs w:val="20"/>
        </w:rPr>
        <w:t>anglais (niveau L2), 24</w:t>
      </w:r>
      <w:r>
        <w:rPr>
          <w:rFonts w:ascii="Arial" w:hAnsi="Arial" w:cs="Arial"/>
          <w:sz w:val="20"/>
          <w:szCs w:val="20"/>
        </w:rPr>
        <w:t>h.</w:t>
      </w:r>
    </w:p>
    <w:p w14:paraId="37F396C5" w14:textId="77777777" w:rsidR="003F6146" w:rsidRDefault="003F6146" w:rsidP="001D51F6">
      <w:pPr>
        <w:tabs>
          <w:tab w:val="left" w:pos="284"/>
          <w:tab w:val="num" w:pos="1080"/>
        </w:tabs>
        <w:ind w:right="-851" w:hanging="142"/>
        <w:rPr>
          <w:rFonts w:ascii="Arial" w:hAnsi="Arial" w:cs="Arial"/>
          <w:sz w:val="20"/>
          <w:szCs w:val="20"/>
        </w:rPr>
      </w:pPr>
    </w:p>
    <w:p w14:paraId="37F396C6" w14:textId="77777777" w:rsidR="003F6146" w:rsidRDefault="003F6146" w:rsidP="00E866DB">
      <w:pPr>
        <w:tabs>
          <w:tab w:val="left" w:pos="284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 w:rsidRPr="00AD4634">
        <w:rPr>
          <w:rFonts w:ascii="Arial" w:hAnsi="Arial" w:cs="Arial"/>
          <w:b/>
          <w:sz w:val="20"/>
          <w:szCs w:val="20"/>
        </w:rPr>
        <w:t>2010-11</w:t>
      </w:r>
      <w:r w:rsidR="00652BF3">
        <w:rPr>
          <w:rFonts w:ascii="Arial" w:hAnsi="Arial" w:cs="Arial"/>
          <w:b/>
          <w:sz w:val="20"/>
          <w:szCs w:val="20"/>
        </w:rPr>
        <w:t xml:space="preserve"> </w:t>
      </w:r>
      <w:r w:rsidRPr="00AD4634">
        <w:rPr>
          <w:rFonts w:ascii="Arial" w:hAnsi="Arial" w:cs="Arial"/>
          <w:b/>
          <w:sz w:val="20"/>
          <w:szCs w:val="20"/>
        </w:rPr>
        <w:t>:</w:t>
      </w:r>
      <w:r w:rsidRPr="00AD4634">
        <w:rPr>
          <w:rFonts w:ascii="Arial" w:hAnsi="Arial" w:cs="Arial"/>
          <w:sz w:val="20"/>
          <w:szCs w:val="20"/>
        </w:rPr>
        <w:t xml:space="preserve"> </w:t>
      </w:r>
      <w:r w:rsidR="00D75A73">
        <w:rPr>
          <w:rFonts w:ascii="Arial" w:hAnsi="Arial" w:cs="Arial"/>
          <w:sz w:val="20"/>
          <w:szCs w:val="20"/>
          <w:u w:val="single"/>
        </w:rPr>
        <w:t>Assistante</w:t>
      </w:r>
      <w:r w:rsidRPr="00AD4634">
        <w:rPr>
          <w:rFonts w:ascii="Arial" w:hAnsi="Arial" w:cs="Arial"/>
          <w:sz w:val="20"/>
          <w:szCs w:val="20"/>
          <w:u w:val="single"/>
        </w:rPr>
        <w:t xml:space="preserve"> de français</w:t>
      </w:r>
      <w:r w:rsidRPr="008430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 w:rsidRPr="00AD4634">
        <w:rPr>
          <w:rFonts w:ascii="Arial" w:hAnsi="Arial" w:cs="Arial"/>
          <w:i/>
          <w:sz w:val="20"/>
          <w:szCs w:val="20"/>
        </w:rPr>
        <w:t xml:space="preserve"> </w:t>
      </w:r>
      <w:r w:rsidRPr="00962BA2">
        <w:rPr>
          <w:rFonts w:ascii="Arial" w:hAnsi="Arial" w:cs="Arial"/>
          <w:i/>
          <w:sz w:val="20"/>
          <w:szCs w:val="20"/>
        </w:rPr>
        <w:t xml:space="preserve">Bonus Pastor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Catholic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College</w:t>
      </w:r>
      <w:proofErr w:type="spellEnd"/>
      <w:r w:rsidRPr="00A23112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Conisborough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College</w:t>
      </w:r>
      <w:proofErr w:type="spellEnd"/>
      <w:r w:rsidRPr="00AD463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7639">
        <w:rPr>
          <w:rFonts w:ascii="Arial" w:hAnsi="Arial" w:cs="Arial"/>
          <w:b/>
          <w:sz w:val="20"/>
          <w:szCs w:val="20"/>
        </w:rPr>
        <w:t>Angleterre</w:t>
      </w:r>
      <w:r>
        <w:rPr>
          <w:rFonts w:ascii="Arial" w:hAnsi="Arial" w:cs="Arial"/>
          <w:sz w:val="20"/>
          <w:szCs w:val="20"/>
        </w:rPr>
        <w:t>.</w:t>
      </w:r>
      <w:r w:rsidRPr="00AD4634">
        <w:rPr>
          <w:rFonts w:ascii="Arial" w:hAnsi="Arial" w:cs="Arial"/>
          <w:sz w:val="20"/>
          <w:szCs w:val="20"/>
        </w:rPr>
        <w:t xml:space="preserve"> </w:t>
      </w:r>
    </w:p>
    <w:p w14:paraId="37F396C7" w14:textId="77777777" w:rsidR="003F6146" w:rsidRPr="006034DA" w:rsidRDefault="003F6146" w:rsidP="00E866DB">
      <w:pPr>
        <w:tabs>
          <w:tab w:val="left" w:pos="284"/>
          <w:tab w:val="num" w:pos="1080"/>
          <w:tab w:val="left" w:pos="1535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6034DA">
        <w:rPr>
          <w:rFonts w:ascii="Arial" w:hAnsi="Arial" w:cs="Arial"/>
          <w:sz w:val="20"/>
          <w:szCs w:val="20"/>
        </w:rPr>
        <w:t>Programme d’assistanat dans deux établissements du secondaire par le C</w:t>
      </w:r>
      <w:r w:rsidR="006034DA">
        <w:rPr>
          <w:rFonts w:ascii="Arial" w:hAnsi="Arial" w:cs="Arial"/>
          <w:sz w:val="20"/>
          <w:szCs w:val="20"/>
        </w:rPr>
        <w:t>.</w:t>
      </w:r>
      <w:r w:rsidRPr="006034DA">
        <w:rPr>
          <w:rFonts w:ascii="Arial" w:hAnsi="Arial" w:cs="Arial"/>
          <w:sz w:val="20"/>
          <w:szCs w:val="20"/>
        </w:rPr>
        <w:t>I</w:t>
      </w:r>
      <w:r w:rsidR="006034DA">
        <w:rPr>
          <w:rFonts w:ascii="Arial" w:hAnsi="Arial" w:cs="Arial"/>
          <w:sz w:val="20"/>
          <w:szCs w:val="20"/>
        </w:rPr>
        <w:t>.</w:t>
      </w:r>
      <w:r w:rsidRPr="006034DA">
        <w:rPr>
          <w:rFonts w:ascii="Arial" w:hAnsi="Arial" w:cs="Arial"/>
          <w:sz w:val="20"/>
          <w:szCs w:val="20"/>
        </w:rPr>
        <w:t>E</w:t>
      </w:r>
      <w:r w:rsidR="006034DA">
        <w:rPr>
          <w:rFonts w:ascii="Arial" w:hAnsi="Arial" w:cs="Arial"/>
          <w:sz w:val="20"/>
          <w:szCs w:val="20"/>
        </w:rPr>
        <w:t>.</w:t>
      </w:r>
      <w:r w:rsidRPr="006034DA">
        <w:rPr>
          <w:rFonts w:ascii="Arial" w:hAnsi="Arial" w:cs="Arial"/>
          <w:sz w:val="20"/>
          <w:szCs w:val="20"/>
        </w:rPr>
        <w:t>P.</w:t>
      </w:r>
    </w:p>
    <w:p w14:paraId="37F396C8" w14:textId="77777777" w:rsidR="002517DB" w:rsidRPr="005B4B19" w:rsidRDefault="002517DB" w:rsidP="00E866DB">
      <w:pPr>
        <w:tabs>
          <w:tab w:val="left" w:pos="284"/>
          <w:tab w:val="num" w:pos="1080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5B4B19">
        <w:rPr>
          <w:rFonts w:ascii="Arial" w:hAnsi="Arial" w:cs="Arial"/>
          <w:color w:val="4F014F"/>
          <w:sz w:val="20"/>
          <w:szCs w:val="20"/>
        </w:rPr>
        <w:sym w:font="Symbol" w:char="F0B7"/>
      </w:r>
      <w:r w:rsidRPr="005B4B19">
        <w:rPr>
          <w:rFonts w:ascii="Arial" w:hAnsi="Arial" w:cs="Arial"/>
          <w:color w:val="4F014F"/>
          <w:sz w:val="20"/>
          <w:szCs w:val="20"/>
        </w:rPr>
        <w:t xml:space="preserve"> </w:t>
      </w:r>
      <w:r w:rsidRPr="005B4B19">
        <w:rPr>
          <w:rFonts w:ascii="Arial" w:hAnsi="Arial" w:cs="Arial"/>
          <w:sz w:val="20"/>
          <w:szCs w:val="20"/>
        </w:rPr>
        <w:t xml:space="preserve">Assistanat pédagogique auprès de </w:t>
      </w:r>
      <w:r w:rsidR="00237C74" w:rsidRPr="005B4B19">
        <w:rPr>
          <w:rFonts w:ascii="Arial" w:hAnsi="Arial" w:cs="Arial"/>
          <w:sz w:val="20"/>
          <w:szCs w:val="20"/>
        </w:rPr>
        <w:t xml:space="preserve">cinq </w:t>
      </w:r>
      <w:r w:rsidRPr="005B4B19">
        <w:rPr>
          <w:rFonts w:ascii="Arial" w:hAnsi="Arial" w:cs="Arial"/>
          <w:sz w:val="20"/>
          <w:szCs w:val="20"/>
        </w:rPr>
        <w:t>professeurs de français</w:t>
      </w:r>
      <w:r w:rsidR="00237C74" w:rsidRPr="005B4B19">
        <w:rPr>
          <w:rFonts w:ascii="Arial" w:hAnsi="Arial" w:cs="Arial"/>
          <w:sz w:val="20"/>
          <w:szCs w:val="20"/>
        </w:rPr>
        <w:t xml:space="preserve"> dans leur classe</w:t>
      </w:r>
      <w:r w:rsidRPr="005B4B19">
        <w:rPr>
          <w:rFonts w:ascii="Arial" w:hAnsi="Arial" w:cs="Arial"/>
          <w:sz w:val="20"/>
          <w:szCs w:val="20"/>
        </w:rPr>
        <w:t xml:space="preserve">. </w:t>
      </w:r>
    </w:p>
    <w:p w14:paraId="37F396C9" w14:textId="77777777" w:rsidR="002517DB" w:rsidRPr="005B4B19" w:rsidRDefault="002517DB" w:rsidP="00E866DB">
      <w:pPr>
        <w:tabs>
          <w:tab w:val="left" w:pos="284"/>
          <w:tab w:val="num" w:pos="1080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5B4B19">
        <w:rPr>
          <w:rFonts w:ascii="Arial" w:hAnsi="Arial" w:cs="Arial"/>
          <w:color w:val="4F014F"/>
          <w:sz w:val="20"/>
          <w:szCs w:val="20"/>
        </w:rPr>
        <w:sym w:font="Symbol" w:char="F0B7"/>
      </w:r>
      <w:r w:rsidRPr="005B4B19">
        <w:rPr>
          <w:rFonts w:ascii="Arial" w:hAnsi="Arial" w:cs="Arial"/>
          <w:color w:val="4F014F"/>
          <w:sz w:val="20"/>
          <w:szCs w:val="20"/>
        </w:rPr>
        <w:t xml:space="preserve"> </w:t>
      </w:r>
      <w:r w:rsidR="00E14710" w:rsidRPr="005B4B19">
        <w:rPr>
          <w:rFonts w:ascii="Arial" w:hAnsi="Arial" w:cs="Arial"/>
          <w:sz w:val="20"/>
          <w:szCs w:val="20"/>
        </w:rPr>
        <w:t>Soutien</w:t>
      </w:r>
      <w:r w:rsidR="00003D27" w:rsidRPr="005B4B19">
        <w:rPr>
          <w:rFonts w:ascii="Arial" w:hAnsi="Arial" w:cs="Arial"/>
          <w:sz w:val="20"/>
          <w:szCs w:val="20"/>
        </w:rPr>
        <w:t>/entrainement linguistique</w:t>
      </w:r>
      <w:r w:rsidR="00237C74" w:rsidRPr="005B4B19">
        <w:rPr>
          <w:rFonts w:ascii="Arial" w:hAnsi="Arial" w:cs="Arial"/>
          <w:sz w:val="20"/>
          <w:szCs w:val="20"/>
        </w:rPr>
        <w:t xml:space="preserve"> </w:t>
      </w:r>
      <w:r w:rsidR="00003D27" w:rsidRPr="005B4B19">
        <w:rPr>
          <w:rFonts w:ascii="Arial" w:hAnsi="Arial" w:cs="Arial"/>
          <w:sz w:val="20"/>
          <w:szCs w:val="20"/>
        </w:rPr>
        <w:t xml:space="preserve">individuel ou de </w:t>
      </w:r>
      <w:r w:rsidR="00237C74" w:rsidRPr="005B4B19">
        <w:rPr>
          <w:rFonts w:ascii="Arial" w:hAnsi="Arial" w:cs="Arial"/>
          <w:sz w:val="20"/>
          <w:szCs w:val="20"/>
        </w:rPr>
        <w:t xml:space="preserve">petits groupes </w:t>
      </w:r>
      <w:r w:rsidR="00003D27" w:rsidRPr="005B4B19">
        <w:rPr>
          <w:rFonts w:ascii="Arial" w:hAnsi="Arial" w:cs="Arial"/>
          <w:sz w:val="20"/>
          <w:szCs w:val="20"/>
        </w:rPr>
        <w:t>d’élèves</w:t>
      </w:r>
      <w:r w:rsidRPr="005B4B19">
        <w:rPr>
          <w:rFonts w:ascii="Arial" w:hAnsi="Arial" w:cs="Arial"/>
          <w:sz w:val="20"/>
          <w:szCs w:val="20"/>
        </w:rPr>
        <w:t xml:space="preserve">. </w:t>
      </w:r>
    </w:p>
    <w:p w14:paraId="37F396CA" w14:textId="77777777" w:rsidR="00AC44CB" w:rsidRPr="005B4B19" w:rsidRDefault="00AC44CB" w:rsidP="00E866DB">
      <w:pPr>
        <w:tabs>
          <w:tab w:val="left" w:pos="284"/>
          <w:tab w:val="num" w:pos="1080"/>
        </w:tabs>
        <w:ind w:left="1560" w:right="-851" w:hanging="142"/>
        <w:jc w:val="both"/>
        <w:rPr>
          <w:rFonts w:ascii="Arial" w:hAnsi="Arial" w:cs="Arial"/>
          <w:sz w:val="20"/>
          <w:szCs w:val="20"/>
        </w:rPr>
      </w:pPr>
      <w:r w:rsidRPr="005B4B19">
        <w:rPr>
          <w:rFonts w:ascii="Arial" w:hAnsi="Arial" w:cs="Arial"/>
          <w:color w:val="4F014F"/>
          <w:sz w:val="20"/>
          <w:szCs w:val="20"/>
        </w:rPr>
        <w:sym w:font="Symbol" w:char="F0B7"/>
      </w:r>
      <w:r w:rsidRPr="005B4B19">
        <w:rPr>
          <w:rFonts w:ascii="Arial" w:hAnsi="Arial" w:cs="Arial"/>
          <w:sz w:val="20"/>
          <w:szCs w:val="20"/>
        </w:rPr>
        <w:t xml:space="preserve"> </w:t>
      </w:r>
      <w:r w:rsidR="00E14710" w:rsidRPr="005B4B19">
        <w:rPr>
          <w:rFonts w:ascii="Arial" w:hAnsi="Arial" w:cs="Arial"/>
          <w:sz w:val="20"/>
          <w:szCs w:val="20"/>
        </w:rPr>
        <w:t>Soutien personnalisé</w:t>
      </w:r>
      <w:r w:rsidRPr="005B4B19">
        <w:rPr>
          <w:rFonts w:ascii="Arial" w:hAnsi="Arial" w:cs="Arial"/>
          <w:sz w:val="20"/>
          <w:szCs w:val="20"/>
        </w:rPr>
        <w:t xml:space="preserve"> pour les écrits et les oraux du GCSE-</w:t>
      </w:r>
      <w:r w:rsidRPr="005B4B19">
        <w:rPr>
          <w:rFonts w:ascii="Arial" w:hAnsi="Arial" w:cs="Arial"/>
          <w:i/>
          <w:sz w:val="20"/>
          <w:szCs w:val="20"/>
        </w:rPr>
        <w:t xml:space="preserve">French </w:t>
      </w:r>
      <w:r w:rsidRPr="005B4B19">
        <w:rPr>
          <w:rFonts w:ascii="Arial" w:hAnsi="Arial" w:cs="Arial"/>
          <w:sz w:val="20"/>
          <w:szCs w:val="20"/>
        </w:rPr>
        <w:t>(équivalent du BEPC</w:t>
      </w:r>
      <w:r w:rsidRPr="005B4B19">
        <w:rPr>
          <w:rFonts w:ascii="Arial" w:hAnsi="Arial" w:cs="Arial"/>
          <w:i/>
          <w:sz w:val="20"/>
          <w:szCs w:val="20"/>
        </w:rPr>
        <w:t>)</w:t>
      </w:r>
      <w:r w:rsidRPr="005B4B19">
        <w:rPr>
          <w:rFonts w:ascii="Arial" w:hAnsi="Arial" w:cs="Arial"/>
          <w:sz w:val="20"/>
          <w:szCs w:val="20"/>
        </w:rPr>
        <w:t xml:space="preserve">. </w:t>
      </w:r>
    </w:p>
    <w:p w14:paraId="37F396CB" w14:textId="77777777" w:rsidR="002517DB" w:rsidRPr="00D3665F" w:rsidRDefault="00AC44CB" w:rsidP="00E866DB">
      <w:pPr>
        <w:tabs>
          <w:tab w:val="left" w:pos="284"/>
          <w:tab w:val="num" w:pos="1080"/>
        </w:tabs>
        <w:ind w:left="1560" w:right="-851" w:hanging="142"/>
        <w:jc w:val="both"/>
        <w:rPr>
          <w:rFonts w:ascii="Arial" w:hAnsi="Arial" w:cs="Arial"/>
          <w:sz w:val="18"/>
          <w:szCs w:val="18"/>
        </w:rPr>
      </w:pPr>
      <w:r w:rsidRPr="005B4B19">
        <w:rPr>
          <w:rFonts w:ascii="Arial" w:hAnsi="Arial" w:cs="Arial"/>
          <w:color w:val="4F014F"/>
          <w:sz w:val="20"/>
          <w:szCs w:val="20"/>
        </w:rPr>
        <w:sym w:font="Symbol" w:char="F0B7"/>
      </w:r>
      <w:r w:rsidRPr="005B4B19">
        <w:rPr>
          <w:rFonts w:ascii="Arial" w:hAnsi="Arial" w:cs="Arial"/>
          <w:sz w:val="20"/>
          <w:szCs w:val="20"/>
        </w:rPr>
        <w:t xml:space="preserve"> Passage des oraux du GCSE-</w:t>
      </w:r>
      <w:r w:rsidRPr="005B4B19">
        <w:rPr>
          <w:rFonts w:ascii="Arial" w:hAnsi="Arial" w:cs="Arial"/>
          <w:i/>
          <w:sz w:val="20"/>
          <w:szCs w:val="20"/>
        </w:rPr>
        <w:t>French</w:t>
      </w:r>
      <w:r w:rsidRPr="00D3665F">
        <w:rPr>
          <w:rFonts w:ascii="Arial" w:hAnsi="Arial" w:cs="Arial"/>
          <w:sz w:val="18"/>
          <w:szCs w:val="18"/>
        </w:rPr>
        <w:t xml:space="preserve">. </w:t>
      </w:r>
    </w:p>
    <w:p w14:paraId="37F396CC" w14:textId="77777777" w:rsidR="00252A27" w:rsidRDefault="00252A27" w:rsidP="00D3665F">
      <w:pPr>
        <w:tabs>
          <w:tab w:val="left" w:pos="284"/>
          <w:tab w:val="left" w:pos="392"/>
          <w:tab w:val="num" w:pos="1080"/>
        </w:tabs>
        <w:ind w:right="-851"/>
        <w:rPr>
          <w:rFonts w:ascii="Arial" w:hAnsi="Arial" w:cs="Arial"/>
          <w:b/>
          <w:sz w:val="20"/>
          <w:szCs w:val="20"/>
        </w:rPr>
      </w:pPr>
    </w:p>
    <w:p w14:paraId="37F396CD" w14:textId="77777777" w:rsidR="003F6146" w:rsidRDefault="003F6146" w:rsidP="00E866DB">
      <w:pPr>
        <w:tabs>
          <w:tab w:val="left" w:pos="284"/>
          <w:tab w:val="left" w:pos="392"/>
          <w:tab w:val="num" w:pos="1080"/>
        </w:tabs>
        <w:ind w:left="426" w:right="-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 </w:t>
      </w:r>
      <w:r w:rsidRPr="00282DEA">
        <w:rPr>
          <w:rFonts w:ascii="Arial" w:hAnsi="Arial" w:cs="Arial"/>
          <w:b/>
          <w:sz w:val="20"/>
          <w:szCs w:val="20"/>
        </w:rPr>
        <w:t>2010</w:t>
      </w:r>
      <w:r w:rsidR="00652BF3">
        <w:rPr>
          <w:rFonts w:ascii="Arial" w:hAnsi="Arial" w:cs="Arial"/>
          <w:b/>
          <w:sz w:val="20"/>
          <w:szCs w:val="20"/>
        </w:rPr>
        <w:t xml:space="preserve"> </w:t>
      </w:r>
      <w:r w:rsidRPr="00282DEA">
        <w:rPr>
          <w:rFonts w:ascii="Arial" w:hAnsi="Arial" w:cs="Arial"/>
          <w:b/>
          <w:sz w:val="20"/>
          <w:szCs w:val="20"/>
        </w:rPr>
        <w:t>:</w:t>
      </w:r>
      <w:r w:rsidRPr="00282DEA">
        <w:rPr>
          <w:rFonts w:ascii="Arial" w:hAnsi="Arial" w:cs="Arial"/>
          <w:sz w:val="20"/>
          <w:szCs w:val="20"/>
        </w:rPr>
        <w:t xml:space="preserve"> </w:t>
      </w:r>
      <w:r w:rsidR="00D75A73">
        <w:rPr>
          <w:rFonts w:ascii="Arial" w:hAnsi="Arial" w:cs="Arial"/>
          <w:sz w:val="20"/>
          <w:szCs w:val="20"/>
          <w:u w:val="single"/>
        </w:rPr>
        <w:t>Chargée de travaux dirigés</w:t>
      </w:r>
      <w:r w:rsidR="005023D4" w:rsidRPr="005023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Pr="00282DEA">
        <w:rPr>
          <w:rFonts w:ascii="Arial" w:hAnsi="Arial" w:cs="Arial"/>
          <w:i/>
          <w:sz w:val="20"/>
          <w:szCs w:val="20"/>
        </w:rPr>
        <w:t xml:space="preserve"> </w:t>
      </w:r>
      <w:r w:rsidR="00800A0E" w:rsidRPr="00962BA2"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of Queensland</w:t>
      </w:r>
      <w:r>
        <w:rPr>
          <w:rFonts w:ascii="Arial" w:hAnsi="Arial" w:cs="Arial"/>
          <w:sz w:val="20"/>
          <w:szCs w:val="20"/>
        </w:rPr>
        <w:t xml:space="preserve">, </w:t>
      </w:r>
      <w:r w:rsidRPr="00BB7639">
        <w:rPr>
          <w:rFonts w:ascii="Arial" w:hAnsi="Arial" w:cs="Arial"/>
          <w:b/>
          <w:sz w:val="20"/>
          <w:szCs w:val="20"/>
        </w:rPr>
        <w:t>Australie</w:t>
      </w:r>
      <w:r w:rsidRPr="00282D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F396CE" w14:textId="77777777" w:rsidR="003F6146" w:rsidRDefault="003F6146" w:rsidP="00E866DB">
      <w:pPr>
        <w:tabs>
          <w:tab w:val="left" w:pos="284"/>
          <w:tab w:val="left" w:pos="392"/>
          <w:tab w:val="num" w:pos="1080"/>
          <w:tab w:val="left" w:pos="1418"/>
        </w:tabs>
        <w:ind w:left="1560" w:right="-1276" w:hanging="142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Français (FLE),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B0565" w:rsidRPr="00962BA2">
        <w:rPr>
          <w:rFonts w:ascii="Arial" w:hAnsi="Arial" w:cs="Arial"/>
          <w:i/>
          <w:sz w:val="20"/>
          <w:szCs w:val="20"/>
        </w:rPr>
        <w:t>Intercultural</w:t>
      </w:r>
      <w:proofErr w:type="spellEnd"/>
      <w:r w:rsidR="00AB0565"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B0565" w:rsidRPr="00962BA2">
        <w:rPr>
          <w:rFonts w:ascii="Arial" w:hAnsi="Arial" w:cs="Arial"/>
          <w:i/>
          <w:sz w:val="20"/>
          <w:szCs w:val="20"/>
        </w:rPr>
        <w:t>E</w:t>
      </w:r>
      <w:r w:rsidR="009310BE" w:rsidRPr="00962BA2">
        <w:rPr>
          <w:rFonts w:ascii="Arial" w:hAnsi="Arial" w:cs="Arial"/>
          <w:i/>
          <w:sz w:val="20"/>
          <w:szCs w:val="20"/>
        </w:rPr>
        <w:t>ncounters</w:t>
      </w:r>
      <w:proofErr w:type="spellEnd"/>
      <w:r w:rsidR="00DB1E18">
        <w:rPr>
          <w:rFonts w:ascii="Arial" w:hAnsi="Arial" w:cs="Arial"/>
          <w:sz w:val="20"/>
          <w:szCs w:val="20"/>
        </w:rPr>
        <w:t xml:space="preserve"> </w:t>
      </w:r>
      <w:r w:rsidR="009310BE">
        <w:rPr>
          <w:rFonts w:ascii="Arial" w:hAnsi="Arial" w:cs="Arial"/>
          <w:sz w:val="20"/>
          <w:szCs w:val="20"/>
        </w:rPr>
        <w:t>(</w:t>
      </w:r>
      <w:r w:rsidR="00DB1E18">
        <w:rPr>
          <w:rFonts w:ascii="Arial" w:hAnsi="Arial" w:cs="Arial"/>
          <w:sz w:val="20"/>
          <w:szCs w:val="20"/>
        </w:rPr>
        <w:t>niveau C</w:t>
      </w:r>
      <w:r w:rsidRPr="00EF07C1">
        <w:rPr>
          <w:rFonts w:ascii="Arial" w:hAnsi="Arial" w:cs="Arial"/>
          <w:sz w:val="20"/>
          <w:szCs w:val="20"/>
        </w:rPr>
        <w:t>1</w:t>
      </w:r>
      <w:r w:rsidR="00F90C1D">
        <w:rPr>
          <w:rFonts w:ascii="Arial" w:hAnsi="Arial" w:cs="Arial"/>
          <w:sz w:val="20"/>
          <w:szCs w:val="20"/>
        </w:rPr>
        <w:t xml:space="preserve"> –f</w:t>
      </w:r>
      <w:r w:rsidR="009310BE">
        <w:rPr>
          <w:rFonts w:ascii="Arial" w:hAnsi="Arial" w:cs="Arial"/>
          <w:sz w:val="20"/>
          <w:szCs w:val="20"/>
        </w:rPr>
        <w:t>rançais langue étrangère</w:t>
      </w:r>
      <w:proofErr w:type="gramStart"/>
      <w:r w:rsidR="00E961B8">
        <w:rPr>
          <w:rFonts w:ascii="Arial" w:hAnsi="Arial" w:cs="Arial"/>
          <w:sz w:val="20"/>
          <w:szCs w:val="20"/>
        </w:rPr>
        <w:t xml:space="preserve">–  </w:t>
      </w:r>
      <w:r w:rsidRPr="00EF07C1">
        <w:rPr>
          <w:rFonts w:ascii="Arial" w:hAnsi="Arial" w:cs="Arial"/>
          <w:sz w:val="20"/>
          <w:szCs w:val="20"/>
        </w:rPr>
        <w:t>du</w:t>
      </w:r>
      <w:proofErr w:type="gramEnd"/>
      <w:r w:rsidRPr="00EF07C1">
        <w:rPr>
          <w:rFonts w:ascii="Arial" w:hAnsi="Arial" w:cs="Arial"/>
          <w:sz w:val="20"/>
          <w:szCs w:val="20"/>
        </w:rPr>
        <w:t xml:space="preserve"> CECR</w:t>
      </w:r>
      <w:r w:rsidR="00E961B8">
        <w:rPr>
          <w:rFonts w:ascii="Arial" w:hAnsi="Arial" w:cs="Arial"/>
          <w:sz w:val="20"/>
          <w:szCs w:val="20"/>
        </w:rPr>
        <w:t>)</w:t>
      </w:r>
      <w:r w:rsidRPr="00EF07C1">
        <w:rPr>
          <w:rFonts w:ascii="Arial" w:hAnsi="Arial" w:cs="Arial"/>
          <w:sz w:val="20"/>
          <w:szCs w:val="20"/>
        </w:rPr>
        <w:t>.</w:t>
      </w:r>
    </w:p>
    <w:p w14:paraId="37F396CF" w14:textId="77777777" w:rsidR="003F6146" w:rsidRDefault="003F6146" w:rsidP="00E866DB">
      <w:pPr>
        <w:tabs>
          <w:tab w:val="left" w:pos="392"/>
          <w:tab w:val="num" w:pos="1080"/>
        </w:tabs>
        <w:ind w:right="-851"/>
        <w:jc w:val="both"/>
        <w:rPr>
          <w:rFonts w:ascii="Arial" w:hAnsi="Arial" w:cs="Arial"/>
          <w:sz w:val="20"/>
          <w:szCs w:val="20"/>
        </w:rPr>
      </w:pPr>
    </w:p>
    <w:p w14:paraId="37F396D0" w14:textId="77777777" w:rsidR="003F6146" w:rsidRDefault="003F6146" w:rsidP="00E866DB">
      <w:pPr>
        <w:tabs>
          <w:tab w:val="num" w:pos="347"/>
          <w:tab w:val="num" w:pos="1080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 </w:t>
      </w:r>
      <w:r w:rsidRPr="00760D04">
        <w:rPr>
          <w:rFonts w:ascii="Arial" w:hAnsi="Arial" w:cs="Arial"/>
          <w:b/>
          <w:sz w:val="20"/>
          <w:szCs w:val="20"/>
        </w:rPr>
        <w:t>2008</w:t>
      </w:r>
      <w:r w:rsidR="00652BF3">
        <w:rPr>
          <w:rFonts w:ascii="Arial" w:hAnsi="Arial" w:cs="Arial"/>
          <w:b/>
          <w:sz w:val="20"/>
          <w:szCs w:val="20"/>
        </w:rPr>
        <w:t xml:space="preserve"> </w:t>
      </w:r>
      <w:r w:rsidRPr="00760D04">
        <w:rPr>
          <w:rFonts w:ascii="Arial" w:hAnsi="Arial" w:cs="Arial"/>
          <w:b/>
          <w:sz w:val="20"/>
          <w:szCs w:val="20"/>
        </w:rPr>
        <w:t>:</w:t>
      </w:r>
      <w:r w:rsidRPr="00760D04">
        <w:rPr>
          <w:rFonts w:ascii="Arial" w:hAnsi="Arial" w:cs="Arial"/>
          <w:sz w:val="20"/>
          <w:szCs w:val="20"/>
        </w:rPr>
        <w:t xml:space="preserve"> </w:t>
      </w:r>
      <w:r w:rsidR="00BD4E44">
        <w:rPr>
          <w:rFonts w:ascii="Arial" w:hAnsi="Arial" w:cs="Arial"/>
          <w:sz w:val="20"/>
          <w:szCs w:val="20"/>
          <w:u w:val="single"/>
        </w:rPr>
        <w:t>Tut</w:t>
      </w:r>
      <w:r w:rsidR="00D75A73">
        <w:rPr>
          <w:rFonts w:ascii="Arial" w:hAnsi="Arial" w:cs="Arial"/>
          <w:sz w:val="20"/>
          <w:szCs w:val="20"/>
          <w:u w:val="single"/>
        </w:rPr>
        <w:t>rice</w:t>
      </w:r>
      <w:r w:rsidRPr="00760D04">
        <w:rPr>
          <w:rFonts w:ascii="Arial" w:hAnsi="Arial" w:cs="Arial"/>
          <w:sz w:val="20"/>
          <w:szCs w:val="20"/>
          <w:u w:val="single"/>
        </w:rPr>
        <w:t xml:space="preserve"> de français</w:t>
      </w:r>
      <w:r w:rsidRPr="003528BE">
        <w:rPr>
          <w:rFonts w:ascii="Arial" w:hAnsi="Arial" w:cs="Arial"/>
          <w:sz w:val="20"/>
          <w:szCs w:val="20"/>
        </w:rPr>
        <w:t> </w:t>
      </w:r>
      <w:r w:rsidR="00800A0E">
        <w:rPr>
          <w:rFonts w:ascii="Arial" w:hAnsi="Arial" w:cs="Arial"/>
          <w:sz w:val="20"/>
          <w:szCs w:val="20"/>
        </w:rPr>
        <w:t>:</w:t>
      </w:r>
      <w:r w:rsidR="00800A0E" w:rsidRPr="00800A0E">
        <w:rPr>
          <w:rFonts w:ascii="Arial" w:hAnsi="Arial" w:cs="Arial"/>
          <w:i/>
          <w:sz w:val="20"/>
          <w:szCs w:val="20"/>
        </w:rPr>
        <w:t xml:space="preserve"> </w:t>
      </w:r>
      <w:r w:rsidR="00800A0E" w:rsidRPr="00962BA2">
        <w:rPr>
          <w:rFonts w:ascii="Arial" w:hAnsi="Arial" w:cs="Arial"/>
          <w:i/>
          <w:sz w:val="20"/>
          <w:szCs w:val="20"/>
        </w:rPr>
        <w:t>The</w:t>
      </w:r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Northern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Arizona </w:t>
      </w:r>
      <w:proofErr w:type="spellStart"/>
      <w:r w:rsidR="009C3529" w:rsidRPr="00962BA2">
        <w:rPr>
          <w:rFonts w:ascii="Arial" w:hAnsi="Arial" w:cs="Arial"/>
          <w:i/>
          <w:sz w:val="20"/>
          <w:szCs w:val="20"/>
        </w:rPr>
        <w:t>Universit</w:t>
      </w:r>
      <w:r w:rsidRPr="00962BA2">
        <w:rPr>
          <w:rFonts w:ascii="Arial" w:hAnsi="Arial" w:cs="Arial"/>
          <w:i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, Flagstaff AZ, </w:t>
      </w:r>
      <w:r w:rsidR="00BB279B" w:rsidRPr="00BB7639">
        <w:rPr>
          <w:rFonts w:ascii="Arial" w:hAnsi="Arial" w:cs="Arial"/>
          <w:b/>
          <w:sz w:val="20"/>
          <w:szCs w:val="20"/>
        </w:rPr>
        <w:t>États-Unis</w:t>
      </w:r>
      <w:r w:rsidRPr="00760D04">
        <w:rPr>
          <w:rFonts w:ascii="Arial" w:hAnsi="Arial" w:cs="Arial"/>
          <w:sz w:val="20"/>
          <w:szCs w:val="20"/>
        </w:rPr>
        <w:t>.</w:t>
      </w:r>
    </w:p>
    <w:p w14:paraId="37F396D1" w14:textId="77777777" w:rsidR="00B42DF4" w:rsidRDefault="003F6146" w:rsidP="00E866DB">
      <w:pPr>
        <w:tabs>
          <w:tab w:val="num" w:pos="347"/>
          <w:tab w:val="num" w:pos="1080"/>
          <w:tab w:val="left" w:pos="1367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760D04">
        <w:rPr>
          <w:rFonts w:ascii="Arial" w:hAnsi="Arial" w:cs="Arial"/>
          <w:sz w:val="20"/>
          <w:szCs w:val="20"/>
        </w:rPr>
        <w:t>utorat et cour</w:t>
      </w:r>
      <w:r>
        <w:rPr>
          <w:rFonts w:ascii="Arial" w:hAnsi="Arial" w:cs="Arial"/>
          <w:sz w:val="20"/>
          <w:szCs w:val="20"/>
        </w:rPr>
        <w:t>s de soutien en Français (FLE) et en Grammaire A</w:t>
      </w:r>
      <w:r w:rsidRPr="00760D04">
        <w:rPr>
          <w:rFonts w:ascii="Arial" w:hAnsi="Arial" w:cs="Arial"/>
          <w:sz w:val="20"/>
          <w:szCs w:val="20"/>
        </w:rPr>
        <w:t>nglaise</w:t>
      </w:r>
      <w:r>
        <w:rPr>
          <w:rFonts w:ascii="Arial" w:hAnsi="Arial" w:cs="Arial"/>
          <w:sz w:val="20"/>
          <w:szCs w:val="20"/>
        </w:rPr>
        <w:t>.</w:t>
      </w:r>
    </w:p>
    <w:p w14:paraId="37F396D2" w14:textId="77777777" w:rsidR="00B42DF4" w:rsidRDefault="00B42DF4" w:rsidP="00B42DF4">
      <w:pPr>
        <w:tabs>
          <w:tab w:val="num" w:pos="347"/>
          <w:tab w:val="num" w:pos="1080"/>
          <w:tab w:val="left" w:pos="1367"/>
        </w:tabs>
        <w:ind w:left="1418"/>
        <w:rPr>
          <w:rStyle w:val="style21"/>
          <w:rFonts w:ascii="Tahoma" w:hAnsi="Tahoma" w:cs="Tahoma"/>
          <w:b/>
        </w:rPr>
      </w:pPr>
    </w:p>
    <w:p w14:paraId="37F396D3" w14:textId="77777777" w:rsidR="00122A98" w:rsidRDefault="00122A98" w:rsidP="00B42DF4">
      <w:pPr>
        <w:tabs>
          <w:tab w:val="num" w:pos="347"/>
          <w:tab w:val="num" w:pos="1080"/>
          <w:tab w:val="left" w:pos="1367"/>
        </w:tabs>
        <w:ind w:left="1418"/>
        <w:rPr>
          <w:rStyle w:val="style21"/>
          <w:rFonts w:ascii="Tahoma" w:hAnsi="Tahoma" w:cs="Tahoma"/>
          <w:b/>
        </w:rPr>
      </w:pPr>
    </w:p>
    <w:p w14:paraId="3361E332" w14:textId="77777777" w:rsidR="00D30C6C" w:rsidRDefault="00B42DF4" w:rsidP="00B42DF4">
      <w:pPr>
        <w:tabs>
          <w:tab w:val="num" w:pos="347"/>
          <w:tab w:val="num" w:pos="1080"/>
        </w:tabs>
        <w:ind w:left="-142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 xml:space="preserve"> </w:t>
      </w:r>
    </w:p>
    <w:p w14:paraId="6F271437" w14:textId="77777777" w:rsidR="00D30C6C" w:rsidRDefault="00D30C6C" w:rsidP="00B42DF4">
      <w:pPr>
        <w:tabs>
          <w:tab w:val="num" w:pos="347"/>
          <w:tab w:val="num" w:pos="1080"/>
        </w:tabs>
        <w:ind w:left="-142"/>
        <w:rPr>
          <w:rStyle w:val="style21"/>
          <w:rFonts w:ascii="Tahoma" w:hAnsi="Tahoma" w:cs="Tahoma"/>
          <w:b/>
        </w:rPr>
      </w:pPr>
    </w:p>
    <w:p w14:paraId="223BD060" w14:textId="77777777" w:rsidR="00D30C6C" w:rsidRDefault="00D30C6C" w:rsidP="00B42DF4">
      <w:pPr>
        <w:tabs>
          <w:tab w:val="num" w:pos="347"/>
          <w:tab w:val="num" w:pos="1080"/>
        </w:tabs>
        <w:ind w:left="-142"/>
        <w:rPr>
          <w:rStyle w:val="style21"/>
          <w:rFonts w:ascii="Tahoma" w:hAnsi="Tahoma" w:cs="Tahoma"/>
          <w:b/>
        </w:rPr>
      </w:pPr>
    </w:p>
    <w:p w14:paraId="1E0A8EEC" w14:textId="77777777" w:rsidR="00AD43DA" w:rsidRDefault="00AD43DA" w:rsidP="00B42DF4">
      <w:pPr>
        <w:tabs>
          <w:tab w:val="num" w:pos="347"/>
          <w:tab w:val="num" w:pos="1080"/>
        </w:tabs>
        <w:ind w:left="-142"/>
        <w:rPr>
          <w:rStyle w:val="style21"/>
          <w:rFonts w:ascii="Tahoma" w:hAnsi="Tahoma" w:cs="Tahoma"/>
          <w:b/>
        </w:rPr>
      </w:pPr>
    </w:p>
    <w:p w14:paraId="37F396D4" w14:textId="40B9414A" w:rsidR="0084449B" w:rsidRDefault="00FF713A" w:rsidP="00B42DF4">
      <w:pPr>
        <w:tabs>
          <w:tab w:val="num" w:pos="347"/>
          <w:tab w:val="num" w:pos="1080"/>
        </w:tabs>
        <w:ind w:left="-142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>Autres Activités d’enseignement</w:t>
      </w:r>
    </w:p>
    <w:p w14:paraId="37F396D5" w14:textId="77777777" w:rsidR="00613748" w:rsidRPr="006D4A47" w:rsidRDefault="00613748" w:rsidP="00B42DF4">
      <w:pPr>
        <w:tabs>
          <w:tab w:val="num" w:pos="347"/>
          <w:tab w:val="num" w:pos="1080"/>
        </w:tabs>
        <w:ind w:left="-142"/>
        <w:rPr>
          <w:rStyle w:val="style21"/>
          <w:b/>
          <w:sz w:val="20"/>
          <w:szCs w:val="20"/>
        </w:rPr>
      </w:pPr>
    </w:p>
    <w:p w14:paraId="58873B67" w14:textId="42683486" w:rsidR="00077E1F" w:rsidRPr="00F977CA" w:rsidRDefault="00614FA9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2017-2019</w:t>
      </w:r>
      <w:r w:rsidR="00077E1F">
        <w:rPr>
          <w:rFonts w:ascii="Arial" w:hAnsi="Arial" w:cs="Arial"/>
          <w:b/>
          <w:sz w:val="20"/>
          <w:szCs w:val="20"/>
        </w:rPr>
        <w:t xml:space="preserve"> : </w:t>
      </w:r>
      <w:r w:rsidR="00077E1F" w:rsidRPr="00C57211">
        <w:rPr>
          <w:rFonts w:ascii="Arial" w:hAnsi="Arial" w:cs="Arial"/>
          <w:sz w:val="20"/>
          <w:szCs w:val="20"/>
          <w:u w:val="single"/>
        </w:rPr>
        <w:t xml:space="preserve">CLES </w:t>
      </w:r>
      <w:r w:rsidR="00077E1F">
        <w:rPr>
          <w:rFonts w:ascii="Arial" w:hAnsi="Arial" w:cs="Arial"/>
          <w:sz w:val="20"/>
          <w:szCs w:val="20"/>
          <w:u w:val="single"/>
        </w:rPr>
        <w:t>B</w:t>
      </w:r>
      <w:r w:rsidR="00077E1F" w:rsidRPr="00C57211">
        <w:rPr>
          <w:rFonts w:ascii="Arial" w:hAnsi="Arial" w:cs="Arial"/>
          <w:sz w:val="20"/>
          <w:szCs w:val="20"/>
          <w:u w:val="single"/>
        </w:rPr>
        <w:t>2</w:t>
      </w:r>
      <w:r w:rsidR="00077E1F" w:rsidRPr="00F977CA">
        <w:rPr>
          <w:rFonts w:ascii="Arial" w:hAnsi="Arial" w:cs="Arial"/>
          <w:sz w:val="20"/>
          <w:szCs w:val="20"/>
        </w:rPr>
        <w:t> : Université de Lorraine.</w:t>
      </w:r>
    </w:p>
    <w:p w14:paraId="56FECCDC" w14:textId="30A6C261" w:rsidR="00077E1F" w:rsidRPr="0096586F" w:rsidRDefault="00077E1F" w:rsidP="00E866DB">
      <w:pPr>
        <w:tabs>
          <w:tab w:val="num" w:pos="1080"/>
        </w:tabs>
        <w:ind w:left="1560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Examinatrice </w:t>
      </w:r>
      <w:r w:rsidR="00CE5966">
        <w:rPr>
          <w:rFonts w:ascii="Arial" w:hAnsi="Arial" w:cs="Arial"/>
          <w:sz w:val="20"/>
          <w:szCs w:val="20"/>
        </w:rPr>
        <w:t xml:space="preserve">et présidente du jury de délibérations </w:t>
      </w:r>
      <w:r>
        <w:rPr>
          <w:rFonts w:ascii="Arial" w:hAnsi="Arial" w:cs="Arial"/>
          <w:sz w:val="20"/>
          <w:szCs w:val="20"/>
        </w:rPr>
        <w:t>du CLES B2 anglais (dont suite à la nouvelle accréditation de 2018).</w:t>
      </w:r>
    </w:p>
    <w:p w14:paraId="08060A16" w14:textId="77777777" w:rsidR="00077E1F" w:rsidRDefault="00077E1F" w:rsidP="00077E1F">
      <w:pPr>
        <w:tabs>
          <w:tab w:val="num" w:pos="347"/>
          <w:tab w:val="num" w:pos="1080"/>
        </w:tabs>
        <w:ind w:left="284" w:right="-85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BDB2A0" w14:textId="77777777" w:rsidR="00077E1F" w:rsidRPr="00F977CA" w:rsidRDefault="00077E1F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2016-2017 : </w:t>
      </w:r>
      <w:r w:rsidRPr="00C57211">
        <w:rPr>
          <w:rFonts w:ascii="Arial" w:hAnsi="Arial" w:cs="Arial"/>
          <w:sz w:val="20"/>
          <w:szCs w:val="20"/>
          <w:u w:val="single"/>
        </w:rPr>
        <w:t>CLES 2</w:t>
      </w:r>
      <w:r w:rsidRPr="00F977CA">
        <w:rPr>
          <w:rFonts w:ascii="Arial" w:hAnsi="Arial" w:cs="Arial"/>
          <w:sz w:val="20"/>
          <w:szCs w:val="20"/>
        </w:rPr>
        <w:t> : Université de Lorraine.</w:t>
      </w:r>
    </w:p>
    <w:p w14:paraId="0A7A8CA7" w14:textId="77777777" w:rsidR="00077E1F" w:rsidRPr="0096586F" w:rsidRDefault="00077E1F" w:rsidP="00E866DB">
      <w:pPr>
        <w:tabs>
          <w:tab w:val="num" w:pos="1080"/>
        </w:tabs>
        <w:ind w:left="1560" w:right="-853"/>
        <w:jc w:val="both"/>
        <w:rPr>
          <w:rFonts w:ascii="Arial" w:hAnsi="Arial" w:cs="Arial"/>
          <w:sz w:val="20"/>
          <w:szCs w:val="20"/>
        </w:rPr>
      </w:pPr>
      <w:r w:rsidRPr="00F977CA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responsable et examinatrice du CLES 2 anglais.</w:t>
      </w:r>
    </w:p>
    <w:p w14:paraId="37F396D8" w14:textId="77777777" w:rsidR="00F977CA" w:rsidRDefault="00F977CA" w:rsidP="00613748">
      <w:pPr>
        <w:tabs>
          <w:tab w:val="num" w:pos="347"/>
          <w:tab w:val="num" w:pos="1080"/>
        </w:tabs>
        <w:ind w:left="284" w:right="-853"/>
        <w:rPr>
          <w:rFonts w:ascii="Arial" w:hAnsi="Arial" w:cs="Arial"/>
          <w:b/>
          <w:sz w:val="20"/>
          <w:szCs w:val="20"/>
        </w:rPr>
      </w:pPr>
    </w:p>
    <w:p w14:paraId="37F396D9" w14:textId="77777777" w:rsidR="00613748" w:rsidRDefault="0097410C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  <w:r w:rsidR="00613748">
        <w:rPr>
          <w:rFonts w:ascii="Arial" w:hAnsi="Arial" w:cs="Arial"/>
          <w:b/>
          <w:sz w:val="20"/>
          <w:szCs w:val="20"/>
        </w:rPr>
        <w:t xml:space="preserve"> </w:t>
      </w:r>
      <w:r w:rsidR="00613748" w:rsidRPr="005D7F81">
        <w:rPr>
          <w:rFonts w:ascii="Arial" w:hAnsi="Arial" w:cs="Arial"/>
          <w:b/>
          <w:sz w:val="20"/>
          <w:szCs w:val="20"/>
        </w:rPr>
        <w:t>:</w:t>
      </w:r>
      <w:r w:rsidR="00613748" w:rsidRPr="00811C46">
        <w:rPr>
          <w:rFonts w:ascii="Arial" w:hAnsi="Arial" w:cs="Arial"/>
          <w:sz w:val="20"/>
          <w:szCs w:val="20"/>
        </w:rPr>
        <w:t xml:space="preserve"> </w:t>
      </w:r>
      <w:r w:rsidR="00613748" w:rsidRPr="00C4441C">
        <w:rPr>
          <w:rFonts w:ascii="Arial" w:hAnsi="Arial" w:cs="Arial"/>
          <w:sz w:val="20"/>
          <w:szCs w:val="20"/>
          <w:u w:val="single"/>
        </w:rPr>
        <w:t>Formation TOE</w:t>
      </w:r>
      <w:r w:rsidR="00613748">
        <w:rPr>
          <w:rFonts w:ascii="Arial" w:hAnsi="Arial" w:cs="Arial"/>
          <w:sz w:val="20"/>
          <w:szCs w:val="20"/>
          <w:u w:val="single"/>
        </w:rPr>
        <w:t>FL</w:t>
      </w:r>
      <w:r w:rsidR="005023D4" w:rsidRPr="005023D4">
        <w:rPr>
          <w:rFonts w:ascii="Arial" w:hAnsi="Arial" w:cs="Arial"/>
          <w:sz w:val="20"/>
          <w:szCs w:val="20"/>
        </w:rPr>
        <w:t xml:space="preserve"> </w:t>
      </w:r>
      <w:r w:rsidR="00613748" w:rsidRPr="00C4441C">
        <w:rPr>
          <w:rFonts w:ascii="Arial" w:hAnsi="Arial" w:cs="Arial"/>
          <w:sz w:val="20"/>
          <w:szCs w:val="20"/>
        </w:rPr>
        <w:t>:</w:t>
      </w:r>
      <w:r w:rsidR="00613748">
        <w:rPr>
          <w:rFonts w:ascii="Arial" w:hAnsi="Arial" w:cs="Arial"/>
          <w:sz w:val="20"/>
          <w:szCs w:val="20"/>
        </w:rPr>
        <w:t xml:space="preserve"> Admissions Parallèles, Le cours d’Assas, Paris. </w:t>
      </w:r>
    </w:p>
    <w:p w14:paraId="37F396DA" w14:textId="3FED132F" w:rsidR="00613748" w:rsidRDefault="006D2D62" w:rsidP="00E866DB">
      <w:pPr>
        <w:tabs>
          <w:tab w:val="num" w:pos="347"/>
          <w:tab w:val="num" w:pos="1080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676B35">
        <w:rPr>
          <w:rFonts w:ascii="Arial" w:hAnsi="Arial" w:cs="Arial"/>
          <w:sz w:val="20"/>
          <w:szCs w:val="20"/>
        </w:rPr>
        <w:t>Coresponsable pédagogique d’une formation TOEFL (</w:t>
      </w:r>
      <w:r w:rsidRPr="00962BA2">
        <w:rPr>
          <w:rFonts w:ascii="Arial" w:hAnsi="Arial" w:cs="Arial"/>
          <w:i/>
          <w:sz w:val="20"/>
          <w:szCs w:val="20"/>
        </w:rPr>
        <w:t xml:space="preserve">Test of English </w:t>
      </w:r>
      <w:proofErr w:type="gramStart"/>
      <w:r w:rsidRPr="00962BA2">
        <w:rPr>
          <w:rFonts w:ascii="Arial" w:hAnsi="Arial" w:cs="Arial"/>
          <w:i/>
          <w:sz w:val="20"/>
          <w:szCs w:val="20"/>
        </w:rPr>
        <w:t>as a</w:t>
      </w:r>
      <w:proofErr w:type="gram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Foreign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10548" w:rsidRPr="00962BA2">
        <w:rPr>
          <w:rFonts w:ascii="Arial" w:hAnsi="Arial" w:cs="Arial"/>
          <w:i/>
          <w:sz w:val="20"/>
          <w:szCs w:val="20"/>
        </w:rPr>
        <w:t>Languag</w:t>
      </w:r>
      <w:r w:rsidRPr="00962BA2">
        <w:rPr>
          <w:rFonts w:ascii="Arial" w:hAnsi="Arial" w:cs="Arial"/>
          <w:i/>
          <w:sz w:val="20"/>
          <w:szCs w:val="20"/>
        </w:rPr>
        <w:t>e</w:t>
      </w:r>
      <w:proofErr w:type="spellEnd"/>
      <w:r w:rsidRPr="00676B35">
        <w:rPr>
          <w:rFonts w:ascii="Arial" w:hAnsi="Arial" w:cs="Arial"/>
          <w:sz w:val="20"/>
          <w:szCs w:val="20"/>
        </w:rPr>
        <w:t>) dans le cadre d’un</w:t>
      </w:r>
      <w:r w:rsidR="00800A0E">
        <w:rPr>
          <w:rFonts w:ascii="Arial" w:hAnsi="Arial" w:cs="Arial"/>
          <w:sz w:val="20"/>
          <w:szCs w:val="20"/>
        </w:rPr>
        <w:t xml:space="preserve"> programme d’accompagnement des </w:t>
      </w:r>
      <w:r>
        <w:rPr>
          <w:rFonts w:ascii="Arial" w:hAnsi="Arial" w:cs="Arial"/>
          <w:sz w:val="20"/>
          <w:szCs w:val="20"/>
        </w:rPr>
        <w:t>étudiants dans les démarches de candidatures à des échanges internationaux.</w:t>
      </w:r>
    </w:p>
    <w:p w14:paraId="37F396DB" w14:textId="61502AD7" w:rsidR="001F14BA" w:rsidRPr="00676B35" w:rsidRDefault="001F14BA" w:rsidP="00AA1664">
      <w:pPr>
        <w:tabs>
          <w:tab w:val="num" w:pos="347"/>
          <w:tab w:val="num" w:pos="1080"/>
          <w:tab w:val="left" w:pos="1367"/>
        </w:tabs>
        <w:rPr>
          <w:rFonts w:ascii="Arial" w:hAnsi="Arial" w:cs="Arial"/>
          <w:sz w:val="20"/>
          <w:szCs w:val="20"/>
        </w:rPr>
      </w:pPr>
    </w:p>
    <w:p w14:paraId="37F396DC" w14:textId="77777777" w:rsidR="0084449B" w:rsidRDefault="0084449B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Pr="005D7F81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-2013</w:t>
      </w:r>
      <w:r w:rsidR="00652BF3">
        <w:rPr>
          <w:rFonts w:ascii="Arial" w:hAnsi="Arial" w:cs="Arial"/>
          <w:b/>
          <w:sz w:val="20"/>
          <w:szCs w:val="20"/>
        </w:rPr>
        <w:t xml:space="preserve"> </w:t>
      </w:r>
      <w:r w:rsidRPr="005D7F81">
        <w:rPr>
          <w:rFonts w:ascii="Arial" w:hAnsi="Arial" w:cs="Arial"/>
          <w:b/>
          <w:sz w:val="20"/>
          <w:szCs w:val="20"/>
        </w:rPr>
        <w:t>:</w:t>
      </w:r>
      <w:r w:rsidRPr="00811C46">
        <w:rPr>
          <w:rFonts w:ascii="Arial" w:hAnsi="Arial" w:cs="Arial"/>
          <w:sz w:val="20"/>
          <w:szCs w:val="20"/>
        </w:rPr>
        <w:t xml:space="preserve"> </w:t>
      </w:r>
      <w:r w:rsidRPr="00C4441C">
        <w:rPr>
          <w:rFonts w:ascii="Arial" w:hAnsi="Arial" w:cs="Arial"/>
          <w:sz w:val="20"/>
          <w:szCs w:val="20"/>
          <w:u w:val="single"/>
        </w:rPr>
        <w:t>Formation</w:t>
      </w:r>
      <w:r w:rsidR="001140FE">
        <w:rPr>
          <w:rFonts w:ascii="Arial" w:hAnsi="Arial" w:cs="Arial"/>
          <w:sz w:val="20"/>
          <w:szCs w:val="20"/>
          <w:u w:val="single"/>
        </w:rPr>
        <w:t>s</w:t>
      </w:r>
      <w:r w:rsidRPr="00C4441C">
        <w:rPr>
          <w:rFonts w:ascii="Arial" w:hAnsi="Arial" w:cs="Arial"/>
          <w:sz w:val="20"/>
          <w:szCs w:val="20"/>
          <w:u w:val="single"/>
        </w:rPr>
        <w:t xml:space="preserve"> TOEIC</w:t>
      </w:r>
      <w:r w:rsidR="005023D4" w:rsidRPr="005023D4">
        <w:rPr>
          <w:rFonts w:ascii="Arial" w:hAnsi="Arial" w:cs="Arial"/>
          <w:sz w:val="20"/>
          <w:szCs w:val="20"/>
        </w:rPr>
        <w:t xml:space="preserve"> </w:t>
      </w:r>
      <w:r w:rsidRPr="00C444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Admissions Parallèles, Le cours d’Assas, Paris. </w:t>
      </w:r>
    </w:p>
    <w:p w14:paraId="37F396DD" w14:textId="77777777" w:rsidR="00AA1664" w:rsidRPr="00820A4C" w:rsidRDefault="0084449B" w:rsidP="00E866DB">
      <w:pPr>
        <w:tabs>
          <w:tab w:val="num" w:pos="347"/>
          <w:tab w:val="num" w:pos="1080"/>
        </w:tabs>
        <w:ind w:left="1560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Préparation au passage du TOEIC (</w:t>
      </w:r>
      <w:r w:rsidRPr="00C75D53">
        <w:rPr>
          <w:rFonts w:ascii="Arial" w:hAnsi="Arial" w:cs="Arial"/>
          <w:i/>
          <w:sz w:val="20"/>
          <w:szCs w:val="20"/>
        </w:rPr>
        <w:t>Test of English for International Communication</w:t>
      </w:r>
      <w:r>
        <w:rPr>
          <w:rFonts w:ascii="Arial" w:hAnsi="Arial" w:cs="Arial"/>
          <w:sz w:val="20"/>
          <w:szCs w:val="20"/>
        </w:rPr>
        <w:t xml:space="preserve">) auprès d’un public d’étudiants préparant des concours d’entrée aux Grandes </w:t>
      </w:r>
      <w:r w:rsidR="00FF713A">
        <w:rPr>
          <w:rFonts w:ascii="Arial" w:hAnsi="Arial" w:cs="Arial"/>
          <w:sz w:val="20"/>
          <w:szCs w:val="20"/>
        </w:rPr>
        <w:t>Écoles</w:t>
      </w:r>
      <w:r>
        <w:rPr>
          <w:rFonts w:ascii="Arial" w:hAnsi="Arial" w:cs="Arial"/>
          <w:sz w:val="20"/>
          <w:szCs w:val="20"/>
        </w:rPr>
        <w:t xml:space="preserve"> et établissement</w:t>
      </w:r>
      <w:r w:rsidR="00BD4E4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privés.  </w:t>
      </w:r>
      <w:r w:rsidRPr="00C4441C">
        <w:rPr>
          <w:rFonts w:ascii="Arial" w:hAnsi="Arial" w:cs="Arial"/>
          <w:sz w:val="20"/>
          <w:szCs w:val="20"/>
        </w:rPr>
        <w:t>Formations sur 8 semaines, 96h heures dans l’année.</w:t>
      </w:r>
    </w:p>
    <w:p w14:paraId="37F396DE" w14:textId="77777777" w:rsidR="00AA1664" w:rsidRDefault="00AA1664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b/>
          <w:sz w:val="20"/>
          <w:szCs w:val="20"/>
        </w:rPr>
      </w:pPr>
    </w:p>
    <w:p w14:paraId="37F396DF" w14:textId="77777777" w:rsidR="00D02FE7" w:rsidRDefault="00D02FE7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2012-2014 </w:t>
      </w:r>
      <w:r w:rsidRPr="005D7F8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12C0">
        <w:rPr>
          <w:rFonts w:ascii="Arial" w:hAnsi="Arial" w:cs="Arial"/>
          <w:sz w:val="20"/>
          <w:szCs w:val="20"/>
          <w:u w:val="single"/>
        </w:rPr>
        <w:t>Interrogat</w:t>
      </w:r>
      <w:r>
        <w:rPr>
          <w:rFonts w:ascii="Arial" w:hAnsi="Arial" w:cs="Arial"/>
          <w:sz w:val="20"/>
          <w:szCs w:val="20"/>
          <w:u w:val="single"/>
        </w:rPr>
        <w:t>ions orales</w:t>
      </w:r>
      <w:r w:rsidR="005023D4" w:rsidRPr="005023D4">
        <w:rPr>
          <w:rFonts w:ascii="Arial" w:hAnsi="Arial" w:cs="Arial"/>
          <w:sz w:val="20"/>
          <w:szCs w:val="20"/>
        </w:rPr>
        <w:t xml:space="preserve"> </w:t>
      </w:r>
      <w:r w:rsidRPr="003007ED">
        <w:rPr>
          <w:rFonts w:ascii="Arial" w:hAnsi="Arial" w:cs="Arial"/>
          <w:sz w:val="20"/>
          <w:szCs w:val="20"/>
        </w:rPr>
        <w:t xml:space="preserve">: </w:t>
      </w:r>
      <w:r w:rsidR="00AF0B0D">
        <w:rPr>
          <w:rFonts w:ascii="Arial" w:hAnsi="Arial" w:cs="Arial"/>
          <w:sz w:val="20"/>
          <w:szCs w:val="20"/>
        </w:rPr>
        <w:t>Admissions Parallèles, Le cours d’Assas, Paris. </w:t>
      </w:r>
    </w:p>
    <w:p w14:paraId="37F396E0" w14:textId="77777777" w:rsidR="0084449B" w:rsidRDefault="00D02FE7" w:rsidP="00E866DB">
      <w:pPr>
        <w:tabs>
          <w:tab w:val="num" w:pos="347"/>
          <w:tab w:val="num" w:pos="1080"/>
        </w:tabs>
        <w:ind w:left="1560" w:right="-853"/>
        <w:jc w:val="both"/>
        <w:rPr>
          <w:rFonts w:ascii="Arial" w:hAnsi="Arial" w:cs="Arial"/>
          <w:sz w:val="20"/>
          <w:szCs w:val="20"/>
        </w:rPr>
      </w:pPr>
      <w:r w:rsidRPr="003007ED">
        <w:rPr>
          <w:rFonts w:ascii="Arial" w:hAnsi="Arial" w:cs="Arial"/>
          <w:sz w:val="20"/>
          <w:szCs w:val="20"/>
        </w:rPr>
        <w:t xml:space="preserve">Khôlles d’anglais </w:t>
      </w:r>
      <w:r>
        <w:rPr>
          <w:rFonts w:ascii="Arial" w:hAnsi="Arial" w:cs="Arial"/>
          <w:sz w:val="20"/>
          <w:szCs w:val="20"/>
        </w:rPr>
        <w:t xml:space="preserve">auprès d’étudiants </w:t>
      </w:r>
      <w:r w:rsidR="00AF0B0D">
        <w:rPr>
          <w:rFonts w:ascii="Arial" w:hAnsi="Arial" w:cs="Arial"/>
          <w:sz w:val="20"/>
          <w:szCs w:val="20"/>
        </w:rPr>
        <w:t xml:space="preserve">préparant les </w:t>
      </w:r>
      <w:r>
        <w:rPr>
          <w:rFonts w:ascii="Arial" w:hAnsi="Arial" w:cs="Arial"/>
          <w:sz w:val="20"/>
          <w:szCs w:val="20"/>
        </w:rPr>
        <w:t>concours d’entrée</w:t>
      </w:r>
      <w:r w:rsidRPr="00BA09F9">
        <w:rPr>
          <w:rFonts w:ascii="Arial" w:hAnsi="Arial" w:cs="Arial"/>
          <w:sz w:val="20"/>
          <w:szCs w:val="20"/>
        </w:rPr>
        <w:t xml:space="preserve"> </w:t>
      </w:r>
      <w:r w:rsidR="00AF0B0D">
        <w:rPr>
          <w:rFonts w:ascii="Arial" w:hAnsi="Arial" w:cs="Arial"/>
          <w:sz w:val="20"/>
          <w:szCs w:val="20"/>
        </w:rPr>
        <w:t xml:space="preserve">aux Grandes </w:t>
      </w:r>
      <w:r w:rsidR="00BB279B">
        <w:rPr>
          <w:rFonts w:ascii="Arial" w:hAnsi="Arial" w:cs="Arial"/>
          <w:sz w:val="20"/>
          <w:szCs w:val="20"/>
        </w:rPr>
        <w:t>Écoles</w:t>
      </w:r>
      <w:r w:rsidR="00AF0B0D">
        <w:rPr>
          <w:rFonts w:ascii="Arial" w:hAnsi="Arial" w:cs="Arial"/>
          <w:sz w:val="20"/>
          <w:szCs w:val="20"/>
        </w:rPr>
        <w:t xml:space="preserve"> de Commerces (CAD, HEC, ESP</w:t>
      </w:r>
      <w:r w:rsidR="008F1E76">
        <w:rPr>
          <w:rFonts w:ascii="Arial" w:hAnsi="Arial" w:cs="Arial"/>
          <w:sz w:val="20"/>
          <w:szCs w:val="20"/>
        </w:rPr>
        <w:t xml:space="preserve">C, EM Lyon, EDHEC, AST, Audencia, SKEMA, </w:t>
      </w:r>
      <w:proofErr w:type="spellStart"/>
      <w:r w:rsidR="008F1E76">
        <w:rPr>
          <w:rFonts w:ascii="Arial" w:hAnsi="Arial" w:cs="Arial"/>
          <w:sz w:val="20"/>
          <w:szCs w:val="20"/>
        </w:rPr>
        <w:t>Neoma</w:t>
      </w:r>
      <w:proofErr w:type="spellEnd"/>
      <w:r w:rsidR="00AF0B0D">
        <w:rPr>
          <w:rFonts w:ascii="Arial" w:hAnsi="Arial" w:cs="Arial"/>
          <w:sz w:val="20"/>
          <w:szCs w:val="20"/>
        </w:rPr>
        <w:t>)</w:t>
      </w:r>
      <w:r w:rsidR="00E43CF8">
        <w:rPr>
          <w:rFonts w:ascii="Arial" w:hAnsi="Arial" w:cs="Arial"/>
          <w:sz w:val="20"/>
          <w:szCs w:val="20"/>
        </w:rPr>
        <w:t>.</w:t>
      </w:r>
    </w:p>
    <w:p w14:paraId="37F396E1" w14:textId="77777777" w:rsidR="00137A30" w:rsidRPr="00C4441C" w:rsidRDefault="00137A30" w:rsidP="00392C96">
      <w:pPr>
        <w:tabs>
          <w:tab w:val="num" w:pos="347"/>
          <w:tab w:val="num" w:pos="1080"/>
        </w:tabs>
        <w:ind w:left="1560" w:right="-853"/>
        <w:rPr>
          <w:rFonts w:ascii="Arial" w:hAnsi="Arial" w:cs="Arial"/>
          <w:sz w:val="20"/>
          <w:szCs w:val="20"/>
        </w:rPr>
      </w:pPr>
    </w:p>
    <w:p w14:paraId="37F396E2" w14:textId="77777777" w:rsidR="0084449B" w:rsidRDefault="0084449B" w:rsidP="00E866DB">
      <w:pPr>
        <w:tabs>
          <w:tab w:val="num" w:pos="347"/>
          <w:tab w:val="num" w:pos="10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2011-2013</w:t>
      </w:r>
      <w:r w:rsidR="00652BF3">
        <w:rPr>
          <w:rFonts w:ascii="Arial" w:hAnsi="Arial" w:cs="Arial"/>
          <w:b/>
          <w:sz w:val="20"/>
          <w:szCs w:val="20"/>
        </w:rPr>
        <w:t xml:space="preserve"> </w:t>
      </w:r>
      <w:r w:rsidRPr="005D7F8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12C0">
        <w:rPr>
          <w:rFonts w:ascii="Arial" w:hAnsi="Arial" w:cs="Arial"/>
          <w:sz w:val="20"/>
          <w:szCs w:val="20"/>
          <w:u w:val="single"/>
        </w:rPr>
        <w:t>Interrogat</w:t>
      </w:r>
      <w:r>
        <w:rPr>
          <w:rFonts w:ascii="Arial" w:hAnsi="Arial" w:cs="Arial"/>
          <w:sz w:val="20"/>
          <w:szCs w:val="20"/>
          <w:u w:val="single"/>
        </w:rPr>
        <w:t>ions orales</w:t>
      </w:r>
      <w:r w:rsidR="005023D4" w:rsidRPr="005023D4">
        <w:rPr>
          <w:rFonts w:ascii="Arial" w:hAnsi="Arial" w:cs="Arial"/>
          <w:sz w:val="20"/>
          <w:szCs w:val="20"/>
        </w:rPr>
        <w:t xml:space="preserve"> </w:t>
      </w:r>
      <w:r w:rsidRPr="003007E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lycée préparatoire Chaptal, Paris. </w:t>
      </w:r>
    </w:p>
    <w:p w14:paraId="37F396E3" w14:textId="77777777" w:rsidR="0084449B" w:rsidRDefault="0084449B" w:rsidP="00E866DB">
      <w:pPr>
        <w:tabs>
          <w:tab w:val="num" w:pos="347"/>
          <w:tab w:val="num" w:pos="1080"/>
        </w:tabs>
        <w:ind w:left="1560" w:right="-853"/>
        <w:jc w:val="both"/>
        <w:rPr>
          <w:rFonts w:ascii="Arial" w:hAnsi="Arial" w:cs="Arial"/>
          <w:sz w:val="20"/>
          <w:szCs w:val="20"/>
        </w:rPr>
      </w:pPr>
      <w:r w:rsidRPr="003007ED">
        <w:rPr>
          <w:rFonts w:ascii="Arial" w:hAnsi="Arial" w:cs="Arial"/>
          <w:sz w:val="20"/>
          <w:szCs w:val="20"/>
        </w:rPr>
        <w:t xml:space="preserve">Khôlles d’anglais </w:t>
      </w:r>
      <w:r>
        <w:rPr>
          <w:rFonts w:ascii="Arial" w:hAnsi="Arial" w:cs="Arial"/>
          <w:sz w:val="20"/>
          <w:szCs w:val="20"/>
        </w:rPr>
        <w:t>auprès d’étudiants en classes préparatoires scientifiques aux concours d’entrée</w:t>
      </w:r>
      <w:r w:rsidRPr="00BA09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aux Grandes </w:t>
      </w:r>
      <w:r w:rsidR="00FF713A">
        <w:rPr>
          <w:rFonts w:ascii="Arial" w:hAnsi="Arial" w:cs="Arial"/>
          <w:sz w:val="20"/>
          <w:szCs w:val="20"/>
        </w:rPr>
        <w:t>Écoles</w:t>
      </w:r>
      <w:r>
        <w:rPr>
          <w:rFonts w:ascii="Arial" w:hAnsi="Arial" w:cs="Arial"/>
          <w:sz w:val="20"/>
          <w:szCs w:val="20"/>
        </w:rPr>
        <w:t>.</w:t>
      </w:r>
    </w:p>
    <w:p w14:paraId="37F396E4" w14:textId="77777777" w:rsidR="00313C82" w:rsidRPr="002B6544" w:rsidRDefault="00313C82" w:rsidP="0084449B">
      <w:pPr>
        <w:tabs>
          <w:tab w:val="num" w:pos="347"/>
          <w:tab w:val="num" w:pos="1080"/>
        </w:tabs>
        <w:ind w:left="1560" w:right="-853"/>
        <w:rPr>
          <w:rFonts w:ascii="Arial" w:hAnsi="Arial" w:cs="Arial"/>
          <w:sz w:val="20"/>
          <w:szCs w:val="20"/>
        </w:rPr>
      </w:pPr>
    </w:p>
    <w:p w14:paraId="37F396E5" w14:textId="77777777" w:rsidR="00313C82" w:rsidRPr="002B6544" w:rsidRDefault="00313C82" w:rsidP="0084449B">
      <w:pPr>
        <w:tabs>
          <w:tab w:val="num" w:pos="347"/>
          <w:tab w:val="num" w:pos="1080"/>
        </w:tabs>
        <w:ind w:left="1560" w:right="-853"/>
        <w:rPr>
          <w:rFonts w:ascii="Arial" w:hAnsi="Arial" w:cs="Arial"/>
          <w:sz w:val="20"/>
          <w:szCs w:val="20"/>
        </w:rPr>
      </w:pPr>
    </w:p>
    <w:p w14:paraId="37F396E6" w14:textId="77777777" w:rsidR="00275B67" w:rsidRPr="002B6544" w:rsidRDefault="00275B67" w:rsidP="00EC10D8">
      <w:pPr>
        <w:rPr>
          <w:rFonts w:ascii="Arial" w:hAnsi="Arial" w:cs="Arial"/>
          <w:sz w:val="20"/>
          <w:szCs w:val="20"/>
        </w:rPr>
      </w:pPr>
    </w:p>
    <w:p w14:paraId="37F396E7" w14:textId="3F0406E6" w:rsidR="00275B67" w:rsidRPr="00854B44" w:rsidRDefault="00275B67" w:rsidP="00732034">
      <w:pPr>
        <w:pStyle w:val="Titre3"/>
        <w:shd w:val="clear" w:color="auto" w:fill="D9D9D9" w:themeFill="background1" w:themeFillShade="D9"/>
        <w:ind w:left="-142" w:right="-851" w:firstLine="0"/>
        <w:jc w:val="center"/>
        <w:rPr>
          <w:rStyle w:val="style21"/>
          <w:rFonts w:ascii="Tahoma" w:hAnsi="Tahoma" w:cs="Tahoma"/>
          <w:sz w:val="28"/>
          <w:szCs w:val="28"/>
          <w:lang w:val="fr-FR"/>
        </w:rPr>
      </w:pPr>
      <w:r>
        <w:rPr>
          <w:rStyle w:val="style21"/>
          <w:rFonts w:ascii="Tahoma" w:hAnsi="Tahoma" w:cs="Tahoma"/>
          <w:sz w:val="28"/>
          <w:szCs w:val="28"/>
          <w:lang w:val="fr-FR"/>
        </w:rPr>
        <w:t>Activités de recherche</w:t>
      </w:r>
    </w:p>
    <w:p w14:paraId="37F396E8" w14:textId="77777777" w:rsidR="00FF713A" w:rsidRDefault="00FF713A" w:rsidP="001F14BA">
      <w:pPr>
        <w:tabs>
          <w:tab w:val="left" w:pos="700"/>
          <w:tab w:val="left" w:pos="1080"/>
          <w:tab w:val="left" w:pos="1260"/>
          <w:tab w:val="left" w:pos="2880"/>
        </w:tabs>
        <w:ind w:right="-851"/>
        <w:jc w:val="both"/>
        <w:rPr>
          <w:rStyle w:val="style21"/>
          <w:rFonts w:ascii="Tahoma" w:hAnsi="Tahoma" w:cs="Tahoma"/>
          <w:b/>
        </w:rPr>
      </w:pPr>
    </w:p>
    <w:p w14:paraId="2B35C4AD" w14:textId="77777777" w:rsidR="00E77377" w:rsidRPr="00E767EE" w:rsidRDefault="00E77377" w:rsidP="00E77377">
      <w:pPr>
        <w:tabs>
          <w:tab w:val="left" w:pos="284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  <w:r w:rsidRPr="00E767EE">
        <w:rPr>
          <w:rStyle w:val="style21"/>
          <w:rFonts w:ascii="Tahoma" w:hAnsi="Tahoma" w:cs="Tahoma"/>
          <w:b/>
        </w:rPr>
        <w:t>Publications</w:t>
      </w:r>
    </w:p>
    <w:p w14:paraId="48C6EB8D" w14:textId="77777777" w:rsidR="00E77377" w:rsidRPr="006D4A47" w:rsidRDefault="00E77377" w:rsidP="00E77377">
      <w:pPr>
        <w:tabs>
          <w:tab w:val="left" w:pos="284"/>
          <w:tab w:val="left" w:pos="1080"/>
          <w:tab w:val="left" w:pos="1260"/>
          <w:tab w:val="left" w:pos="2880"/>
        </w:tabs>
        <w:ind w:left="-142" w:right="-851"/>
        <w:rPr>
          <w:rStyle w:val="style21"/>
          <w:b/>
          <w:sz w:val="20"/>
          <w:szCs w:val="20"/>
        </w:rPr>
      </w:pPr>
    </w:p>
    <w:p w14:paraId="12475DBC" w14:textId="77777777" w:rsidR="00E77377" w:rsidRPr="003925F9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</w:rPr>
      </w:pPr>
    </w:p>
    <w:p w14:paraId="7A93EA83" w14:textId="21EB606B" w:rsidR="00EE7C8A" w:rsidRDefault="00F8236A" w:rsidP="00A23C90">
      <w:pPr>
        <w:ind w:left="284" w:right="-711"/>
        <w:rPr>
          <w:rFonts w:ascii="Arial" w:hAnsi="Arial" w:cs="Arial"/>
          <w:sz w:val="20"/>
          <w:szCs w:val="20"/>
        </w:rPr>
      </w:pPr>
      <w:r w:rsidRPr="00FF2889">
        <w:rPr>
          <w:rFonts w:ascii="Arial" w:hAnsi="Arial" w:cs="Arial"/>
          <w:b/>
          <w:sz w:val="20"/>
          <w:szCs w:val="20"/>
        </w:rPr>
        <w:t>Paris, J.</w:t>
      </w:r>
      <w:r>
        <w:rPr>
          <w:rFonts w:ascii="Arial" w:hAnsi="Arial" w:cs="Arial"/>
          <w:sz w:val="20"/>
          <w:szCs w:val="20"/>
        </w:rPr>
        <w:t xml:space="preserve">, Ramos Ruiz, I. et Thiberge, G. </w:t>
      </w:r>
      <w:r w:rsidRPr="0041235F">
        <w:rPr>
          <w:rFonts w:ascii="Arial" w:hAnsi="Arial" w:cs="Arial"/>
          <w:sz w:val="20"/>
          <w:szCs w:val="20"/>
        </w:rPr>
        <w:t>(</w:t>
      </w:r>
      <w:r w:rsidR="004E7267" w:rsidRPr="0041235F">
        <w:rPr>
          <w:rFonts w:ascii="Arial" w:hAnsi="Arial" w:cs="Arial"/>
          <w:sz w:val="20"/>
          <w:szCs w:val="20"/>
        </w:rPr>
        <w:t>à paraitre</w:t>
      </w:r>
      <w:r w:rsidRPr="0041235F">
        <w:rPr>
          <w:rFonts w:ascii="Arial" w:hAnsi="Arial" w:cs="Arial"/>
          <w:sz w:val="20"/>
          <w:szCs w:val="20"/>
        </w:rPr>
        <w:t xml:space="preserve">). </w:t>
      </w:r>
      <w:r w:rsidR="00A23C90" w:rsidRPr="0041235F">
        <w:rPr>
          <w:rFonts w:ascii="Arial" w:hAnsi="Arial" w:cs="Arial"/>
          <w:sz w:val="20"/>
          <w:szCs w:val="20"/>
        </w:rPr>
        <w:t>M</w:t>
      </w:r>
      <w:r w:rsidR="00A23C90">
        <w:rPr>
          <w:rFonts w:ascii="Arial" w:hAnsi="Arial" w:cs="Arial"/>
          <w:sz w:val="20"/>
          <w:szCs w:val="20"/>
        </w:rPr>
        <w:t xml:space="preserve">esurer l’impact d’un dispositif de remédiation </w:t>
      </w:r>
    </w:p>
    <w:p w14:paraId="5FADAAE7" w14:textId="343C8109" w:rsidR="00F8236A" w:rsidRPr="00FF2889" w:rsidRDefault="00A23C90" w:rsidP="00EE7C8A">
      <w:pPr>
        <w:ind w:left="1418" w:right="-7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anglais</w:t>
      </w:r>
      <w:proofErr w:type="gramEnd"/>
      <w:r>
        <w:rPr>
          <w:rFonts w:ascii="Arial" w:hAnsi="Arial" w:cs="Arial"/>
          <w:sz w:val="20"/>
          <w:szCs w:val="20"/>
        </w:rPr>
        <w:t xml:space="preserve">/espagnol sur </w:t>
      </w:r>
      <w:r w:rsidR="00FA6E85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développement de compétences l</w:t>
      </w:r>
      <w:r w:rsidR="00860552">
        <w:rPr>
          <w:rFonts w:ascii="Arial" w:hAnsi="Arial" w:cs="Arial"/>
          <w:sz w:val="20"/>
          <w:szCs w:val="20"/>
        </w:rPr>
        <w:t xml:space="preserve">angagières </w:t>
      </w:r>
      <w:r>
        <w:rPr>
          <w:rFonts w:ascii="Arial" w:hAnsi="Arial" w:cs="Arial"/>
          <w:sz w:val="20"/>
          <w:szCs w:val="20"/>
        </w:rPr>
        <w:t xml:space="preserve">et d’autonomie d’apprentissage en </w:t>
      </w:r>
      <w:r w:rsidR="00AE0A9D">
        <w:rPr>
          <w:rFonts w:ascii="Arial" w:hAnsi="Arial" w:cs="Arial"/>
          <w:sz w:val="20"/>
          <w:szCs w:val="20"/>
        </w:rPr>
        <w:t>langue</w:t>
      </w:r>
      <w:r w:rsidR="00F8236A" w:rsidRPr="00FF2889">
        <w:rPr>
          <w:rFonts w:ascii="Arial" w:hAnsi="Arial" w:cs="Arial"/>
          <w:sz w:val="20"/>
          <w:szCs w:val="20"/>
        </w:rPr>
        <w:t>.</w:t>
      </w:r>
      <w:r w:rsidR="00BC35F2">
        <w:rPr>
          <w:rFonts w:ascii="Arial" w:hAnsi="Arial" w:cs="Arial"/>
          <w:sz w:val="20"/>
          <w:szCs w:val="20"/>
        </w:rPr>
        <w:t xml:space="preserve"> </w:t>
      </w:r>
      <w:r w:rsidR="005119A4" w:rsidRPr="005119A4">
        <w:rPr>
          <w:rFonts w:ascii="Arial" w:hAnsi="Arial" w:cs="Arial"/>
          <w:i/>
          <w:sz w:val="20"/>
          <w:szCs w:val="20"/>
        </w:rPr>
        <w:t xml:space="preserve">Mélanges </w:t>
      </w:r>
      <w:r w:rsidR="00BC35F2" w:rsidRPr="005119A4">
        <w:rPr>
          <w:rFonts w:ascii="Arial" w:hAnsi="Arial" w:cs="Arial"/>
          <w:i/>
          <w:sz w:val="20"/>
          <w:szCs w:val="20"/>
        </w:rPr>
        <w:t>C</w:t>
      </w:r>
      <w:r w:rsidR="00B2084A" w:rsidRPr="005119A4">
        <w:rPr>
          <w:rFonts w:ascii="Arial" w:hAnsi="Arial" w:cs="Arial"/>
          <w:i/>
          <w:sz w:val="20"/>
          <w:szCs w:val="20"/>
        </w:rPr>
        <w:t>RAPE</w:t>
      </w:r>
      <w:r w:rsidR="001079F9" w:rsidRPr="005119A4">
        <w:rPr>
          <w:rFonts w:ascii="Arial" w:hAnsi="Arial" w:cs="Arial"/>
          <w:i/>
          <w:sz w:val="20"/>
          <w:szCs w:val="20"/>
        </w:rPr>
        <w:t>L</w:t>
      </w:r>
      <w:r w:rsidR="006E4662">
        <w:rPr>
          <w:rFonts w:ascii="Arial" w:hAnsi="Arial" w:cs="Arial"/>
          <w:sz w:val="20"/>
          <w:szCs w:val="20"/>
        </w:rPr>
        <w:t xml:space="preserve">, </w:t>
      </w:r>
      <w:r w:rsidR="006E4662" w:rsidRPr="006E4662">
        <w:rPr>
          <w:rFonts w:ascii="Arial" w:hAnsi="Arial" w:cs="Arial"/>
          <w:i/>
          <w:sz w:val="20"/>
          <w:szCs w:val="20"/>
        </w:rPr>
        <w:t>44</w:t>
      </w:r>
      <w:r w:rsidR="006E4662">
        <w:rPr>
          <w:rFonts w:ascii="Arial" w:hAnsi="Arial" w:cs="Arial"/>
          <w:sz w:val="20"/>
          <w:szCs w:val="20"/>
        </w:rPr>
        <w:t>(1</w:t>
      </w:r>
      <w:r w:rsidR="006E4662" w:rsidRPr="00D3653C">
        <w:rPr>
          <w:rFonts w:ascii="Arial" w:hAnsi="Arial" w:cs="Arial"/>
          <w:sz w:val="20"/>
          <w:szCs w:val="20"/>
        </w:rPr>
        <w:t xml:space="preserve">), </w:t>
      </w:r>
      <w:r w:rsidR="00860552" w:rsidRPr="00D3653C">
        <w:rPr>
          <w:rFonts w:ascii="Arial" w:hAnsi="Arial" w:cs="Arial"/>
          <w:sz w:val="20"/>
          <w:szCs w:val="20"/>
        </w:rPr>
        <w:t>81</w:t>
      </w:r>
      <w:r w:rsidR="00A865ED" w:rsidRPr="00D3653C">
        <w:rPr>
          <w:rFonts w:ascii="Arial" w:hAnsi="Arial" w:cs="Arial"/>
          <w:sz w:val="20"/>
          <w:szCs w:val="20"/>
        </w:rPr>
        <w:t>-</w:t>
      </w:r>
      <w:r w:rsidR="00860552" w:rsidRPr="00D3653C">
        <w:rPr>
          <w:rFonts w:ascii="Arial" w:hAnsi="Arial" w:cs="Arial"/>
          <w:sz w:val="20"/>
          <w:szCs w:val="20"/>
        </w:rPr>
        <w:t>98</w:t>
      </w:r>
      <w:r w:rsidR="00A865ED" w:rsidRPr="00D3653C">
        <w:rPr>
          <w:rFonts w:ascii="Arial" w:hAnsi="Arial" w:cs="Arial"/>
          <w:sz w:val="20"/>
          <w:szCs w:val="20"/>
        </w:rPr>
        <w:t>.</w:t>
      </w:r>
      <w:r w:rsidR="00F8236A">
        <w:rPr>
          <w:rFonts w:ascii="Arial" w:hAnsi="Arial" w:cs="Arial"/>
          <w:sz w:val="20"/>
          <w:szCs w:val="20"/>
        </w:rPr>
        <w:t xml:space="preserve"> </w:t>
      </w:r>
    </w:p>
    <w:p w14:paraId="35447E40" w14:textId="77777777" w:rsidR="00F8236A" w:rsidRDefault="00F8236A" w:rsidP="00E77377">
      <w:pPr>
        <w:ind w:left="284" w:right="-711"/>
        <w:rPr>
          <w:rFonts w:ascii="Arial" w:hAnsi="Arial" w:cs="Arial"/>
          <w:b/>
          <w:sz w:val="20"/>
          <w:szCs w:val="20"/>
        </w:rPr>
      </w:pPr>
    </w:p>
    <w:p w14:paraId="39A1771D" w14:textId="77777777" w:rsidR="001914A0" w:rsidRDefault="00E77377" w:rsidP="001914A0">
      <w:pPr>
        <w:ind w:left="284" w:right="-711"/>
        <w:rPr>
          <w:rFonts w:ascii="Arial" w:hAnsi="Arial" w:cs="Arial"/>
          <w:sz w:val="20"/>
          <w:szCs w:val="20"/>
        </w:rPr>
      </w:pPr>
      <w:r w:rsidRPr="00FF2889">
        <w:rPr>
          <w:rFonts w:ascii="Arial" w:hAnsi="Arial" w:cs="Arial"/>
          <w:b/>
          <w:sz w:val="20"/>
          <w:szCs w:val="20"/>
        </w:rPr>
        <w:t>Paris, J.</w:t>
      </w:r>
      <w:r>
        <w:rPr>
          <w:rFonts w:ascii="Arial" w:hAnsi="Arial" w:cs="Arial"/>
          <w:sz w:val="20"/>
          <w:szCs w:val="20"/>
        </w:rPr>
        <w:t xml:space="preserve">, et </w:t>
      </w:r>
      <w:proofErr w:type="spellStart"/>
      <w:r>
        <w:rPr>
          <w:rFonts w:ascii="Arial" w:hAnsi="Arial" w:cs="Arial"/>
          <w:sz w:val="20"/>
          <w:szCs w:val="20"/>
        </w:rPr>
        <w:t>Beaupoil-Hourdel</w:t>
      </w:r>
      <w:proofErr w:type="spellEnd"/>
      <w:r>
        <w:rPr>
          <w:rFonts w:ascii="Arial" w:hAnsi="Arial" w:cs="Arial"/>
          <w:sz w:val="20"/>
          <w:szCs w:val="20"/>
        </w:rPr>
        <w:t>, P</w:t>
      </w:r>
      <w:r w:rsidR="001914A0">
        <w:rPr>
          <w:rFonts w:ascii="Arial" w:hAnsi="Arial" w:cs="Arial"/>
          <w:sz w:val="20"/>
          <w:szCs w:val="20"/>
        </w:rPr>
        <w:t>.</w:t>
      </w:r>
      <w:r w:rsidR="001914A0" w:rsidRPr="00410D8E">
        <w:rPr>
          <w:rFonts w:ascii="Arial" w:hAnsi="Arial" w:cs="Arial"/>
          <w:sz w:val="20"/>
          <w:szCs w:val="20"/>
        </w:rPr>
        <w:t xml:space="preserve"> (à paraitre)</w:t>
      </w:r>
      <w:r w:rsidR="001914A0">
        <w:rPr>
          <w:rFonts w:ascii="Arial" w:hAnsi="Arial" w:cs="Arial"/>
          <w:sz w:val="20"/>
          <w:szCs w:val="20"/>
        </w:rPr>
        <w:t xml:space="preserve">. </w:t>
      </w:r>
      <w:r w:rsidR="0041235F" w:rsidRPr="00FF2889">
        <w:rPr>
          <w:rFonts w:ascii="Arial" w:hAnsi="Arial" w:cs="Arial"/>
          <w:sz w:val="20"/>
          <w:szCs w:val="20"/>
        </w:rPr>
        <w:t xml:space="preserve">Collecter, transcrire, coder et analyser des données vidéos </w:t>
      </w:r>
    </w:p>
    <w:p w14:paraId="7AC25813" w14:textId="38D0B44B" w:rsidR="00E77377" w:rsidRPr="001914A0" w:rsidRDefault="0041235F" w:rsidP="001914A0">
      <w:pPr>
        <w:ind w:left="1418" w:right="-711"/>
        <w:rPr>
          <w:rFonts w:ascii="Arial" w:hAnsi="Arial" w:cs="Arial"/>
          <w:sz w:val="20"/>
          <w:szCs w:val="20"/>
        </w:rPr>
      </w:pPr>
      <w:proofErr w:type="gramStart"/>
      <w:r w:rsidRPr="00FF2889">
        <w:rPr>
          <w:rFonts w:ascii="Arial" w:hAnsi="Arial" w:cs="Arial"/>
          <w:sz w:val="20"/>
          <w:szCs w:val="20"/>
        </w:rPr>
        <w:t>en</w:t>
      </w:r>
      <w:proofErr w:type="gramEnd"/>
      <w:r w:rsidRPr="00FF2889">
        <w:rPr>
          <w:rFonts w:ascii="Arial" w:hAnsi="Arial" w:cs="Arial"/>
          <w:sz w:val="20"/>
          <w:szCs w:val="20"/>
        </w:rPr>
        <w:t xml:space="preserve"> didactique des langues : Tour d’horizon méthodologique. </w:t>
      </w:r>
      <w:r w:rsidRPr="006B0111">
        <w:rPr>
          <w:rFonts w:ascii="Arial" w:hAnsi="Arial" w:cs="Arial"/>
          <w:i/>
          <w:sz w:val="20"/>
          <w:szCs w:val="20"/>
        </w:rPr>
        <w:t xml:space="preserve">Chapitre dans un ouvrage </w:t>
      </w:r>
      <w:r>
        <w:rPr>
          <w:rFonts w:ascii="Arial" w:hAnsi="Arial" w:cs="Arial"/>
          <w:i/>
          <w:sz w:val="20"/>
          <w:szCs w:val="20"/>
        </w:rPr>
        <w:t xml:space="preserve">à venir </w:t>
      </w:r>
      <w:r w:rsidRPr="006B0111">
        <w:rPr>
          <w:rFonts w:ascii="Arial" w:hAnsi="Arial" w:cs="Arial"/>
          <w:i/>
          <w:sz w:val="20"/>
          <w:szCs w:val="20"/>
        </w:rPr>
        <w:t xml:space="preserve">coordonné par Virginie Privas-Bréauté sur les corpus en acquisition L2. </w:t>
      </w:r>
    </w:p>
    <w:p w14:paraId="0CB9D7DA" w14:textId="77777777" w:rsidR="00E77377" w:rsidRDefault="00E77377" w:rsidP="00E77377">
      <w:pPr>
        <w:ind w:right="-567"/>
        <w:jc w:val="both"/>
        <w:rPr>
          <w:rFonts w:ascii="Arial" w:hAnsi="Arial" w:cs="Arial"/>
          <w:sz w:val="20"/>
          <w:szCs w:val="20"/>
        </w:rPr>
      </w:pPr>
    </w:p>
    <w:p w14:paraId="228C8A09" w14:textId="77777777" w:rsidR="00410D8E" w:rsidRDefault="00E77377" w:rsidP="00410D8E">
      <w:pPr>
        <w:ind w:left="284" w:right="-569"/>
        <w:jc w:val="both"/>
        <w:rPr>
          <w:rFonts w:ascii="Arial" w:hAnsi="Arial" w:cs="Arial"/>
          <w:sz w:val="20"/>
          <w:szCs w:val="20"/>
        </w:rPr>
      </w:pPr>
      <w:r w:rsidRPr="00410D8E">
        <w:rPr>
          <w:rFonts w:ascii="Arial" w:hAnsi="Arial" w:cs="Arial"/>
          <w:b/>
          <w:sz w:val="20"/>
          <w:szCs w:val="20"/>
        </w:rPr>
        <w:t>Paris, J.</w:t>
      </w:r>
      <w:r w:rsidRPr="00410D8E">
        <w:rPr>
          <w:rFonts w:ascii="Arial" w:hAnsi="Arial" w:cs="Arial"/>
          <w:sz w:val="20"/>
          <w:szCs w:val="20"/>
        </w:rPr>
        <w:t xml:space="preserve"> (</w:t>
      </w:r>
      <w:r w:rsidR="00F34063" w:rsidRPr="00410D8E">
        <w:rPr>
          <w:rFonts w:ascii="Arial" w:hAnsi="Arial" w:cs="Arial"/>
          <w:sz w:val="20"/>
          <w:szCs w:val="20"/>
        </w:rPr>
        <w:t>à paraitre</w:t>
      </w:r>
      <w:r w:rsidRPr="00410D8E">
        <w:rPr>
          <w:rFonts w:ascii="Arial" w:hAnsi="Arial" w:cs="Arial"/>
          <w:sz w:val="20"/>
          <w:szCs w:val="20"/>
        </w:rPr>
        <w:t>).</w:t>
      </w:r>
      <w:r w:rsidRPr="00C62696">
        <w:rPr>
          <w:rFonts w:ascii="Arial" w:hAnsi="Arial" w:cs="Arial"/>
          <w:sz w:val="20"/>
          <w:szCs w:val="20"/>
        </w:rPr>
        <w:t xml:space="preserve"> </w:t>
      </w:r>
      <w:r w:rsidR="00410D8E" w:rsidRPr="003925F9">
        <w:rPr>
          <w:rFonts w:ascii="Arial" w:hAnsi="Arial" w:cs="Arial"/>
          <w:sz w:val="20"/>
          <w:szCs w:val="20"/>
        </w:rPr>
        <w:t>Evaluation et autonomisation de l’étudiant en anglais</w:t>
      </w:r>
      <w:r w:rsidR="00410D8E">
        <w:rPr>
          <w:rFonts w:ascii="Arial" w:hAnsi="Arial" w:cs="Arial"/>
          <w:sz w:val="20"/>
          <w:szCs w:val="20"/>
        </w:rPr>
        <w:t xml:space="preserve"> </w:t>
      </w:r>
      <w:r w:rsidR="00410D8E" w:rsidRPr="003925F9">
        <w:rPr>
          <w:rFonts w:ascii="Arial" w:hAnsi="Arial" w:cs="Arial"/>
          <w:sz w:val="20"/>
          <w:szCs w:val="20"/>
        </w:rPr>
        <w:t xml:space="preserve">: </w:t>
      </w:r>
      <w:r w:rsidR="00410D8E">
        <w:rPr>
          <w:rFonts w:ascii="Arial" w:hAnsi="Arial" w:cs="Arial"/>
          <w:sz w:val="20"/>
          <w:szCs w:val="20"/>
        </w:rPr>
        <w:t>r</w:t>
      </w:r>
      <w:r w:rsidR="00410D8E" w:rsidRPr="003925F9">
        <w:rPr>
          <w:rFonts w:ascii="Arial" w:hAnsi="Arial" w:cs="Arial"/>
          <w:sz w:val="20"/>
          <w:szCs w:val="20"/>
        </w:rPr>
        <w:t xml:space="preserve">etour d’expérience en M1 et </w:t>
      </w:r>
    </w:p>
    <w:p w14:paraId="5203C41A" w14:textId="5DB36225" w:rsidR="00E77377" w:rsidRPr="00410D8E" w:rsidRDefault="00410D8E" w:rsidP="00410D8E">
      <w:pPr>
        <w:ind w:left="1418" w:right="-569"/>
        <w:jc w:val="both"/>
        <w:rPr>
          <w:rFonts w:ascii="Arial" w:hAnsi="Arial" w:cs="Arial"/>
          <w:color w:val="0070C0"/>
          <w:highlight w:val="cyan"/>
          <w:shd w:val="clear" w:color="auto" w:fill="FFFFFF"/>
        </w:rPr>
      </w:pPr>
      <w:r w:rsidRPr="003925F9">
        <w:rPr>
          <w:rFonts w:ascii="Arial" w:hAnsi="Arial" w:cs="Arial"/>
          <w:sz w:val="20"/>
          <w:szCs w:val="20"/>
        </w:rPr>
        <w:t>M2 Sciences de l</w:t>
      </w:r>
      <w:r>
        <w:rPr>
          <w:rFonts w:ascii="Arial" w:hAnsi="Arial" w:cs="Arial"/>
          <w:sz w:val="20"/>
          <w:szCs w:val="20"/>
        </w:rPr>
        <w:t xml:space="preserve">’Éducation. </w:t>
      </w:r>
      <w:r w:rsidRPr="006B0111">
        <w:rPr>
          <w:rFonts w:ascii="Arial" w:hAnsi="Arial" w:cs="Arial"/>
          <w:i/>
          <w:sz w:val="20"/>
          <w:szCs w:val="20"/>
        </w:rPr>
        <w:t xml:space="preserve">Chapitre dans un ouvrage à venir coordonné par Pia Acker, Peggy </w:t>
      </w:r>
      <w:proofErr w:type="spellStart"/>
      <w:r w:rsidRPr="006B0111">
        <w:rPr>
          <w:rFonts w:ascii="Arial" w:hAnsi="Arial" w:cs="Arial"/>
          <w:i/>
          <w:sz w:val="20"/>
          <w:szCs w:val="20"/>
        </w:rPr>
        <w:t>Candas</w:t>
      </w:r>
      <w:proofErr w:type="spellEnd"/>
      <w:r w:rsidRPr="006B0111">
        <w:rPr>
          <w:rFonts w:ascii="Arial" w:hAnsi="Arial" w:cs="Arial"/>
          <w:i/>
          <w:sz w:val="20"/>
          <w:szCs w:val="20"/>
        </w:rPr>
        <w:t xml:space="preserve">, &amp; </w:t>
      </w:r>
      <w:proofErr w:type="spellStart"/>
      <w:r w:rsidRPr="006B0111">
        <w:rPr>
          <w:rFonts w:ascii="Arial" w:hAnsi="Arial" w:cs="Arial"/>
          <w:i/>
          <w:sz w:val="20"/>
          <w:szCs w:val="20"/>
        </w:rPr>
        <w:t>Deny</w:t>
      </w:r>
      <w:r>
        <w:rPr>
          <w:rFonts w:ascii="Arial" w:hAnsi="Arial" w:cs="Arial"/>
          <w:i/>
          <w:sz w:val="20"/>
          <w:szCs w:val="20"/>
        </w:rPr>
        <w:t>z</w:t>
      </w:r>
      <w:r w:rsidRPr="006B0111">
        <w:rPr>
          <w:rFonts w:ascii="Arial" w:hAnsi="Arial" w:cs="Arial"/>
          <w:i/>
          <w:sz w:val="20"/>
          <w:szCs w:val="20"/>
        </w:rPr>
        <w:t>e</w:t>
      </w:r>
      <w:proofErr w:type="spellEnd"/>
      <w:r w:rsidRPr="006B01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B0111">
        <w:rPr>
          <w:rFonts w:ascii="Arial" w:hAnsi="Arial" w:cs="Arial"/>
          <w:i/>
          <w:sz w:val="20"/>
          <w:szCs w:val="20"/>
        </w:rPr>
        <w:t>Toffoli</w:t>
      </w:r>
      <w:proofErr w:type="spellEnd"/>
      <w:r w:rsidRPr="006B0111">
        <w:rPr>
          <w:rFonts w:ascii="Arial" w:hAnsi="Arial" w:cs="Arial"/>
          <w:i/>
          <w:sz w:val="20"/>
          <w:szCs w:val="20"/>
        </w:rPr>
        <w:t xml:space="preserve"> sur l’évaluation et l’autonomisation des apprenants en langue étrangère dans le supérieur.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870544" w14:textId="77777777" w:rsidR="00E77377" w:rsidRDefault="00E77377" w:rsidP="00E77377">
      <w:pPr>
        <w:ind w:left="1418" w:right="-569"/>
        <w:jc w:val="both"/>
        <w:rPr>
          <w:b/>
        </w:rPr>
      </w:pPr>
    </w:p>
    <w:p w14:paraId="57E1EA27" w14:textId="77777777" w:rsidR="00E77377" w:rsidRPr="005A1F64" w:rsidRDefault="00E77377" w:rsidP="00E77377">
      <w:pPr>
        <w:ind w:left="1418" w:right="-569" w:hanging="1134"/>
        <w:rPr>
          <w:rFonts w:ascii="Arial" w:hAnsi="Arial" w:cs="Arial"/>
          <w:sz w:val="20"/>
          <w:szCs w:val="20"/>
        </w:rPr>
      </w:pPr>
      <w:bookmarkStart w:id="1" w:name="_Hlk66897508"/>
      <w:r w:rsidRPr="005A1F64">
        <w:rPr>
          <w:rFonts w:ascii="Arial" w:hAnsi="Arial" w:cs="Arial"/>
          <w:b/>
          <w:sz w:val="20"/>
          <w:szCs w:val="20"/>
        </w:rPr>
        <w:t xml:space="preserve">Paris, J. </w:t>
      </w:r>
      <w:r w:rsidRPr="005A1F64">
        <w:rPr>
          <w:rFonts w:ascii="Arial" w:hAnsi="Arial" w:cs="Arial"/>
          <w:sz w:val="20"/>
          <w:szCs w:val="20"/>
        </w:rPr>
        <w:t xml:space="preserve">(2021). Multiplicité des approches à visée concrète, personnalisée et </w:t>
      </w:r>
      <w:proofErr w:type="spellStart"/>
      <w:r w:rsidRPr="005A1F64">
        <w:rPr>
          <w:rFonts w:ascii="Arial" w:hAnsi="Arial" w:cs="Arial"/>
          <w:sz w:val="20"/>
          <w:szCs w:val="20"/>
        </w:rPr>
        <w:t>autonomisante</w:t>
      </w:r>
      <w:proofErr w:type="spellEnd"/>
      <w:r w:rsidRPr="005A1F64">
        <w:rPr>
          <w:rFonts w:ascii="Arial" w:hAnsi="Arial" w:cs="Arial"/>
          <w:sz w:val="20"/>
          <w:szCs w:val="20"/>
        </w:rPr>
        <w:t xml:space="preserve"> en anglais de spécialité : Exemple en licence professionnelle droit du patrimoine. </w:t>
      </w:r>
      <w:proofErr w:type="spellStart"/>
      <w:r w:rsidRPr="005A1F64">
        <w:rPr>
          <w:rFonts w:ascii="Arial" w:hAnsi="Arial" w:cs="Arial"/>
          <w:i/>
          <w:iCs/>
          <w:sz w:val="20"/>
          <w:szCs w:val="20"/>
        </w:rPr>
        <w:t>ASp</w:t>
      </w:r>
      <w:proofErr w:type="spellEnd"/>
      <w:r w:rsidRPr="005A1F64">
        <w:rPr>
          <w:rFonts w:ascii="Arial" w:hAnsi="Arial" w:cs="Arial"/>
          <w:sz w:val="20"/>
          <w:szCs w:val="20"/>
        </w:rPr>
        <w:t xml:space="preserve">, </w:t>
      </w:r>
      <w:r w:rsidRPr="005A1F64">
        <w:rPr>
          <w:rFonts w:ascii="Arial" w:hAnsi="Arial" w:cs="Arial"/>
          <w:i/>
          <w:iCs/>
          <w:sz w:val="20"/>
          <w:szCs w:val="20"/>
        </w:rPr>
        <w:t>79</w:t>
      </w:r>
      <w:r w:rsidRPr="005A1F64">
        <w:rPr>
          <w:rFonts w:ascii="Arial" w:hAnsi="Arial" w:cs="Arial"/>
          <w:sz w:val="20"/>
          <w:szCs w:val="20"/>
        </w:rPr>
        <w:t>, 95</w:t>
      </w:r>
      <w:r w:rsidRPr="005A1F64">
        <w:rPr>
          <w:rFonts w:ascii="Arial" w:hAnsi="Arial" w:cs="Arial"/>
          <w:sz w:val="20"/>
          <w:szCs w:val="20"/>
        </w:rPr>
        <w:noBreakHyphen/>
        <w:t>112.</w:t>
      </w:r>
      <w:bookmarkEnd w:id="1"/>
    </w:p>
    <w:p w14:paraId="10E0BC1A" w14:textId="77777777" w:rsidR="00E77377" w:rsidRPr="00282116" w:rsidRDefault="00E77377" w:rsidP="00E77377">
      <w:pPr>
        <w:pStyle w:val="Default"/>
        <w:ind w:right="-567"/>
        <w:jc w:val="both"/>
        <w:rPr>
          <w:sz w:val="20"/>
          <w:szCs w:val="20"/>
        </w:rPr>
      </w:pPr>
    </w:p>
    <w:p w14:paraId="189CF46F" w14:textId="77777777" w:rsidR="00E77377" w:rsidRPr="00061FB4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  <w:lang w:val="en-US"/>
        </w:rPr>
      </w:pPr>
      <w:r w:rsidRPr="00061FB4">
        <w:rPr>
          <w:rFonts w:ascii="Arial" w:hAnsi="Arial" w:cs="Arial"/>
          <w:sz w:val="20"/>
          <w:szCs w:val="20"/>
        </w:rPr>
        <w:t xml:space="preserve">Chateau, A., </w:t>
      </w:r>
      <w:proofErr w:type="spellStart"/>
      <w:r w:rsidRPr="00061FB4">
        <w:rPr>
          <w:rFonts w:ascii="Arial" w:hAnsi="Arial" w:cs="Arial"/>
          <w:sz w:val="20"/>
          <w:szCs w:val="20"/>
        </w:rPr>
        <w:t>Ciekanski</w:t>
      </w:r>
      <w:proofErr w:type="spellEnd"/>
      <w:r w:rsidRPr="00061FB4">
        <w:rPr>
          <w:rFonts w:ascii="Arial" w:hAnsi="Arial" w:cs="Arial"/>
          <w:sz w:val="20"/>
          <w:szCs w:val="20"/>
        </w:rPr>
        <w:t xml:space="preserve">, M., Molle, N., </w:t>
      </w:r>
      <w:r w:rsidRPr="00061FB4">
        <w:rPr>
          <w:rFonts w:ascii="Arial" w:hAnsi="Arial" w:cs="Arial"/>
          <w:b/>
          <w:sz w:val="20"/>
          <w:szCs w:val="20"/>
        </w:rPr>
        <w:t>Paris, J</w:t>
      </w:r>
      <w:r w:rsidRPr="00061FB4">
        <w:rPr>
          <w:rFonts w:ascii="Arial" w:hAnsi="Arial" w:cs="Arial"/>
          <w:sz w:val="20"/>
          <w:szCs w:val="20"/>
        </w:rPr>
        <w:t xml:space="preserve">., &amp; Privas-Bréauté, V. (2019). </w:t>
      </w:r>
      <w:r w:rsidRPr="00061FB4">
        <w:rPr>
          <w:rFonts w:ascii="Arial" w:hAnsi="Arial" w:cs="Arial"/>
          <w:sz w:val="20"/>
          <w:szCs w:val="20"/>
          <w:lang w:val="en-US"/>
        </w:rPr>
        <w:t xml:space="preserve">Adding virtual reality to the </w:t>
      </w:r>
    </w:p>
    <w:p w14:paraId="585A08A2" w14:textId="77777777" w:rsidR="00E77377" w:rsidRPr="00EB2E35" w:rsidRDefault="00E77377" w:rsidP="00E77377">
      <w:pPr>
        <w:ind w:left="1418" w:right="-569"/>
        <w:jc w:val="both"/>
        <w:rPr>
          <w:rFonts w:ascii="Arial" w:hAnsi="Arial" w:cs="Arial"/>
          <w:sz w:val="20"/>
          <w:szCs w:val="20"/>
          <w:lang w:val="en-US"/>
        </w:rPr>
      </w:pPr>
      <w:r w:rsidRPr="00061FB4">
        <w:rPr>
          <w:rFonts w:ascii="Arial" w:hAnsi="Arial" w:cs="Arial"/>
          <w:sz w:val="20"/>
          <w:szCs w:val="20"/>
          <w:lang w:val="en-US"/>
        </w:rPr>
        <w:t xml:space="preserve">university self-access language </w:t>
      </w:r>
      <w:proofErr w:type="spellStart"/>
      <w:r w:rsidRPr="00061FB4">
        <w:rPr>
          <w:rFonts w:ascii="Arial" w:hAnsi="Arial" w:cs="Arial"/>
          <w:sz w:val="20"/>
          <w:szCs w:val="20"/>
          <w:lang w:val="en-US"/>
        </w:rPr>
        <w:t>centre</w:t>
      </w:r>
      <w:proofErr w:type="spellEnd"/>
      <w:r w:rsidRPr="00061FB4">
        <w:rPr>
          <w:rFonts w:ascii="Arial" w:hAnsi="Arial" w:cs="Arial"/>
          <w:sz w:val="20"/>
          <w:szCs w:val="20"/>
          <w:lang w:val="en-US"/>
        </w:rPr>
        <w:t xml:space="preserve">. Brave new world or passing fad? </w:t>
      </w:r>
      <w:r w:rsidRPr="00061FB4">
        <w:rPr>
          <w:rFonts w:ascii="Arial" w:hAnsi="Arial" w:cs="Arial"/>
          <w:i/>
          <w:iCs/>
          <w:sz w:val="20"/>
          <w:szCs w:val="20"/>
          <w:lang w:val="en-US"/>
        </w:rPr>
        <w:t>European Journal of Language Policy</w:t>
      </w:r>
      <w:r w:rsidRPr="00061FB4">
        <w:rPr>
          <w:rFonts w:ascii="Arial" w:hAnsi="Arial" w:cs="Arial"/>
          <w:sz w:val="20"/>
          <w:szCs w:val="20"/>
          <w:lang w:val="en-US"/>
        </w:rPr>
        <w:t xml:space="preserve">, </w:t>
      </w:r>
      <w:r w:rsidRPr="00061FB4">
        <w:rPr>
          <w:rFonts w:ascii="Arial" w:hAnsi="Arial" w:cs="Arial"/>
          <w:i/>
          <w:iCs/>
          <w:sz w:val="20"/>
          <w:szCs w:val="20"/>
          <w:lang w:val="en-US"/>
        </w:rPr>
        <w:t>11</w:t>
      </w:r>
      <w:r w:rsidRPr="00061FB4">
        <w:rPr>
          <w:rFonts w:ascii="Arial" w:hAnsi="Arial" w:cs="Arial"/>
          <w:sz w:val="20"/>
          <w:szCs w:val="20"/>
          <w:lang w:val="en-US"/>
        </w:rPr>
        <w:t xml:space="preserve">(2): 257-274. </w:t>
      </w:r>
      <w:hyperlink r:id="rId8" w:history="1">
        <w:r w:rsidRPr="00EB2E35">
          <w:rPr>
            <w:rStyle w:val="Lienhypertexte"/>
            <w:rFonts w:ascii="Arial" w:hAnsi="Arial" w:cs="Arial"/>
            <w:sz w:val="20"/>
            <w:szCs w:val="20"/>
            <w:lang w:val="en-US"/>
          </w:rPr>
          <w:t>https://hal.archives-ouvertes.fr/hal-02378246</w:t>
        </w:r>
      </w:hyperlink>
    </w:p>
    <w:p w14:paraId="110A258B" w14:textId="77777777" w:rsidR="00E77377" w:rsidRPr="00EB2E3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7"/>
        <w:jc w:val="both"/>
        <w:rPr>
          <w:rStyle w:val="style21"/>
          <w:b/>
          <w:sz w:val="20"/>
          <w:szCs w:val="20"/>
          <w:lang w:val="en-US"/>
        </w:rPr>
      </w:pPr>
    </w:p>
    <w:p w14:paraId="4D4EEE2F" w14:textId="77777777" w:rsidR="00E77377" w:rsidRPr="008B4B8B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7"/>
        <w:jc w:val="both"/>
        <w:rPr>
          <w:rFonts w:ascii="Arial" w:hAnsi="Arial" w:cs="Arial"/>
          <w:i/>
          <w:sz w:val="20"/>
          <w:szCs w:val="20"/>
        </w:rPr>
      </w:pPr>
      <w:bookmarkStart w:id="2" w:name="_Hlk66295444"/>
      <w:r w:rsidRPr="000D73C7">
        <w:rPr>
          <w:rFonts w:ascii="Arial" w:hAnsi="Arial" w:cs="Arial"/>
          <w:b/>
          <w:sz w:val="20"/>
          <w:szCs w:val="20"/>
        </w:rPr>
        <w:t>Paris, J.</w:t>
      </w:r>
      <w:r w:rsidRPr="003925F9">
        <w:rPr>
          <w:rFonts w:ascii="Arial" w:hAnsi="Arial" w:cs="Arial"/>
          <w:sz w:val="20"/>
          <w:szCs w:val="20"/>
        </w:rPr>
        <w:t xml:space="preserve"> (2019). </w:t>
      </w:r>
      <w:r w:rsidRPr="008B4B8B">
        <w:rPr>
          <w:rFonts w:ascii="Arial" w:hAnsi="Arial" w:cs="Arial"/>
          <w:sz w:val="20"/>
          <w:szCs w:val="20"/>
        </w:rPr>
        <w:t>[</w:t>
      </w:r>
      <w:proofErr w:type="spellStart"/>
      <w:r w:rsidRPr="008B4B8B">
        <w:rPr>
          <w:rFonts w:ascii="Arial" w:hAnsi="Arial" w:cs="Arial"/>
          <w:sz w:val="20"/>
          <w:szCs w:val="20"/>
        </w:rPr>
        <w:t>Review</w:t>
      </w:r>
      <w:proofErr w:type="spellEnd"/>
      <w:r w:rsidRPr="008B4B8B">
        <w:rPr>
          <w:rFonts w:ascii="Arial" w:hAnsi="Arial" w:cs="Arial"/>
          <w:sz w:val="20"/>
          <w:szCs w:val="20"/>
        </w:rPr>
        <w:t xml:space="preserve"> of the book </w:t>
      </w:r>
      <w:r w:rsidRPr="008B4B8B">
        <w:rPr>
          <w:rFonts w:ascii="Arial" w:hAnsi="Arial" w:cs="Arial"/>
          <w:i/>
          <w:sz w:val="20"/>
          <w:szCs w:val="20"/>
        </w:rPr>
        <w:t xml:space="preserve">Métaphores de l’Austérité et Austérité des Métaphores / </w:t>
      </w:r>
      <w:proofErr w:type="spellStart"/>
      <w:r w:rsidRPr="00192DF5">
        <w:rPr>
          <w:rFonts w:ascii="Arial" w:hAnsi="Arial" w:cs="Arial"/>
          <w:i/>
          <w:sz w:val="20"/>
          <w:szCs w:val="20"/>
        </w:rPr>
        <w:t>Metaphors</w:t>
      </w:r>
      <w:proofErr w:type="spellEnd"/>
    </w:p>
    <w:p w14:paraId="68144CC0" w14:textId="77777777" w:rsidR="00E77377" w:rsidRPr="00EB2E3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7"/>
        <w:jc w:val="both"/>
        <w:rPr>
          <w:rStyle w:val="style21"/>
          <w:rFonts w:ascii="Tahoma" w:hAnsi="Tahoma" w:cs="Tahoma"/>
          <w:b/>
          <w:sz w:val="28"/>
          <w:szCs w:val="28"/>
          <w:lang w:val="en-US"/>
        </w:rPr>
      </w:pPr>
      <w:r w:rsidRPr="00BF06F9">
        <w:rPr>
          <w:rFonts w:ascii="Arial" w:hAnsi="Arial" w:cs="Arial"/>
          <w:i/>
          <w:sz w:val="20"/>
          <w:szCs w:val="20"/>
          <w:lang w:val="en-US"/>
        </w:rPr>
        <w:t xml:space="preserve">of Austerity &amp; </w:t>
      </w:r>
      <w:r w:rsidRPr="00440C28">
        <w:rPr>
          <w:rFonts w:ascii="Arial" w:hAnsi="Arial" w:cs="Arial"/>
          <w:i/>
          <w:sz w:val="20"/>
          <w:szCs w:val="20"/>
          <w:lang w:val="en-US"/>
        </w:rPr>
        <w:t>the Austerity of Metaphors</w:t>
      </w:r>
      <w:r w:rsidRPr="00440C28">
        <w:rPr>
          <w:rFonts w:ascii="Arial" w:hAnsi="Arial" w:cs="Arial"/>
          <w:sz w:val="20"/>
          <w:szCs w:val="20"/>
          <w:lang w:val="en-US"/>
        </w:rPr>
        <w:t xml:space="preserve">, by W. </w:t>
      </w:r>
      <w:proofErr w:type="spellStart"/>
      <w:r w:rsidRPr="00440C28">
        <w:rPr>
          <w:rFonts w:ascii="Arial" w:hAnsi="Arial" w:cs="Arial"/>
          <w:sz w:val="20"/>
          <w:szCs w:val="20"/>
          <w:lang w:val="en-US"/>
        </w:rPr>
        <w:t>Kudszus</w:t>
      </w:r>
      <w:proofErr w:type="spellEnd"/>
      <w:r w:rsidRPr="00440C28">
        <w:rPr>
          <w:rFonts w:ascii="Arial" w:hAnsi="Arial" w:cs="Arial"/>
          <w:sz w:val="20"/>
          <w:szCs w:val="20"/>
          <w:lang w:val="en-US"/>
        </w:rPr>
        <w:t xml:space="preserve"> &amp; R. Trim]</w:t>
      </w:r>
      <w:r w:rsidRPr="003925F9">
        <w:rPr>
          <w:rFonts w:ascii="Arial" w:hAnsi="Arial" w:cs="Arial"/>
          <w:sz w:val="20"/>
          <w:szCs w:val="20"/>
          <w:lang w:val="en-US"/>
        </w:rPr>
        <w:t xml:space="preserve">. </w:t>
      </w:r>
      <w:r w:rsidRPr="003925F9">
        <w:rPr>
          <w:rFonts w:ascii="Arial" w:hAnsi="Arial" w:cs="Arial"/>
          <w:i/>
          <w:iCs/>
          <w:sz w:val="20"/>
          <w:szCs w:val="20"/>
          <w:lang w:val="en-US"/>
        </w:rPr>
        <w:t>Metaphor and the Social World</w:t>
      </w:r>
      <w:r w:rsidRPr="003925F9">
        <w:rPr>
          <w:rFonts w:ascii="Arial" w:hAnsi="Arial" w:cs="Arial"/>
          <w:sz w:val="20"/>
          <w:szCs w:val="20"/>
          <w:lang w:val="en-US"/>
        </w:rPr>
        <w:t xml:space="preserve">, </w:t>
      </w:r>
      <w:r w:rsidRPr="003925F9">
        <w:rPr>
          <w:rFonts w:ascii="Arial" w:hAnsi="Arial" w:cs="Arial"/>
          <w:i/>
          <w:iCs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(2):</w:t>
      </w:r>
      <w:r w:rsidRPr="003925F9">
        <w:rPr>
          <w:rFonts w:ascii="Arial" w:hAnsi="Arial" w:cs="Arial"/>
          <w:sz w:val="20"/>
          <w:szCs w:val="20"/>
          <w:lang w:val="en-US"/>
        </w:rPr>
        <w:t xml:space="preserve"> 293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3925F9">
        <w:rPr>
          <w:rFonts w:ascii="Arial" w:hAnsi="Arial" w:cs="Arial"/>
          <w:sz w:val="20"/>
          <w:szCs w:val="20"/>
          <w:lang w:val="en-US"/>
        </w:rPr>
        <w:t xml:space="preserve">299. </w:t>
      </w:r>
      <w:hyperlink r:id="rId9" w:history="1">
        <w:r w:rsidRPr="00EB2E35">
          <w:rPr>
            <w:rStyle w:val="Lienhypertexte"/>
            <w:rFonts w:ascii="Arial" w:hAnsi="Arial" w:cs="Arial"/>
            <w:sz w:val="20"/>
            <w:szCs w:val="20"/>
            <w:lang w:val="en-US"/>
          </w:rPr>
          <w:t>https://doi.org/10.1075/msw.19003.par</w:t>
        </w:r>
      </w:hyperlink>
    </w:p>
    <w:bookmarkEnd w:id="2"/>
    <w:p w14:paraId="6DD14D1F" w14:textId="77777777" w:rsidR="00E77377" w:rsidRPr="00EB2E35" w:rsidRDefault="00E77377" w:rsidP="00E77377">
      <w:pPr>
        <w:ind w:left="284" w:right="-567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EB2E35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</w:p>
    <w:p w14:paraId="11888345" w14:textId="77777777" w:rsidR="00E77377" w:rsidRPr="00282116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 w:rsidRPr="00EB2E35">
        <w:rPr>
          <w:rFonts w:ascii="Arial" w:hAnsi="Arial" w:cs="Arial"/>
          <w:sz w:val="20"/>
          <w:szCs w:val="20"/>
          <w:lang w:val="en-US"/>
        </w:rPr>
        <w:t>Molle</w:t>
      </w:r>
      <w:proofErr w:type="spellEnd"/>
      <w:r w:rsidRPr="00EB2E35">
        <w:rPr>
          <w:rFonts w:ascii="Arial" w:hAnsi="Arial" w:cs="Arial"/>
          <w:sz w:val="20"/>
          <w:szCs w:val="20"/>
          <w:lang w:val="en-US"/>
        </w:rPr>
        <w:t xml:space="preserve">, N., </w:t>
      </w:r>
      <w:r w:rsidRPr="00EB2E35">
        <w:rPr>
          <w:rFonts w:ascii="Arial" w:hAnsi="Arial" w:cs="Arial"/>
          <w:b/>
          <w:sz w:val="20"/>
          <w:szCs w:val="20"/>
          <w:lang w:val="en-US"/>
        </w:rPr>
        <w:t>Paris, J.</w:t>
      </w:r>
      <w:r w:rsidRPr="00EB2E35">
        <w:rPr>
          <w:rFonts w:ascii="Arial" w:hAnsi="Arial" w:cs="Arial"/>
          <w:sz w:val="20"/>
          <w:szCs w:val="20"/>
          <w:lang w:val="en-US"/>
        </w:rPr>
        <w:t xml:space="preserve">, et Martin, C. (2019). </w:t>
      </w:r>
      <w:r w:rsidRPr="00282116">
        <w:rPr>
          <w:rFonts w:ascii="Arial" w:hAnsi="Arial" w:cs="Arial"/>
          <w:sz w:val="20"/>
          <w:szCs w:val="20"/>
        </w:rPr>
        <w:t xml:space="preserve">D’un service transversal prestataire de services à une UFR </w:t>
      </w:r>
    </w:p>
    <w:p w14:paraId="3D209BD9" w14:textId="77777777" w:rsidR="00E77377" w:rsidRDefault="00E77377" w:rsidP="00E77377">
      <w:pPr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282116">
        <w:rPr>
          <w:rFonts w:ascii="Arial" w:hAnsi="Arial" w:cs="Arial"/>
          <w:sz w:val="20"/>
          <w:szCs w:val="20"/>
        </w:rPr>
        <w:t>décisionnaire</w:t>
      </w:r>
      <w:proofErr w:type="gramEnd"/>
      <w:r w:rsidRPr="00282116">
        <w:rPr>
          <w:rFonts w:ascii="Arial" w:hAnsi="Arial" w:cs="Arial"/>
          <w:sz w:val="20"/>
          <w:szCs w:val="20"/>
        </w:rPr>
        <w:t xml:space="preserve"> de la politique des langues : exemple concret de la structuration d’une UFR Lansad à l’université de Lorraine et de ses impacts en termes de recherche et formations. </w:t>
      </w:r>
      <w:r w:rsidRPr="00282116">
        <w:rPr>
          <w:rFonts w:ascii="Arial" w:hAnsi="Arial" w:cs="Arial"/>
          <w:i/>
          <w:iCs/>
          <w:sz w:val="20"/>
          <w:szCs w:val="20"/>
        </w:rPr>
        <w:lastRenderedPageBreak/>
        <w:t>Recherche et pratiques pédagogiques en langues de spécialité. Cahiers de l’</w:t>
      </w:r>
      <w:proofErr w:type="spellStart"/>
      <w:r w:rsidRPr="00282116">
        <w:rPr>
          <w:rFonts w:ascii="Arial" w:hAnsi="Arial" w:cs="Arial"/>
          <w:i/>
          <w:iCs/>
          <w:sz w:val="20"/>
          <w:szCs w:val="20"/>
        </w:rPr>
        <w:t>Apliut</w:t>
      </w:r>
      <w:proofErr w:type="spellEnd"/>
      <w:r w:rsidRPr="00282116">
        <w:rPr>
          <w:rFonts w:ascii="Arial" w:hAnsi="Arial" w:cs="Arial"/>
          <w:sz w:val="20"/>
          <w:szCs w:val="20"/>
        </w:rPr>
        <w:t xml:space="preserve">, </w:t>
      </w:r>
      <w:r w:rsidRPr="00282116">
        <w:rPr>
          <w:rFonts w:ascii="Arial" w:hAnsi="Arial" w:cs="Arial"/>
          <w:i/>
          <w:sz w:val="20"/>
          <w:szCs w:val="20"/>
        </w:rPr>
        <w:t>38</w:t>
      </w:r>
      <w:r w:rsidRPr="00282116">
        <w:rPr>
          <w:rFonts w:ascii="Arial" w:hAnsi="Arial" w:cs="Arial"/>
          <w:sz w:val="20"/>
          <w:szCs w:val="20"/>
        </w:rPr>
        <w:t xml:space="preserve">(1). </w:t>
      </w:r>
      <w:hyperlink r:id="rId10" w:history="1">
        <w:r w:rsidRPr="00282116">
          <w:rPr>
            <w:rStyle w:val="Lienhypertexte"/>
            <w:rFonts w:ascii="Arial" w:hAnsi="Arial" w:cs="Arial"/>
            <w:sz w:val="20"/>
            <w:szCs w:val="20"/>
          </w:rPr>
          <w:t>https://doi.org/10.4000/apliut.6653</w:t>
        </w:r>
      </w:hyperlink>
    </w:p>
    <w:p w14:paraId="2707AD00" w14:textId="77777777" w:rsidR="00E77377" w:rsidRDefault="00E77377" w:rsidP="00E77377">
      <w:pPr>
        <w:ind w:right="-567"/>
        <w:jc w:val="both"/>
        <w:rPr>
          <w:rFonts w:ascii="Arial" w:hAnsi="Arial" w:cs="Arial"/>
          <w:sz w:val="20"/>
          <w:szCs w:val="20"/>
        </w:rPr>
      </w:pPr>
    </w:p>
    <w:p w14:paraId="6C849251" w14:textId="77777777" w:rsidR="00E77377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</w:rPr>
      </w:pPr>
      <w:r w:rsidRPr="009F3C7A">
        <w:rPr>
          <w:rFonts w:ascii="Arial" w:hAnsi="Arial" w:cs="Arial"/>
          <w:sz w:val="20"/>
          <w:szCs w:val="20"/>
        </w:rPr>
        <w:t xml:space="preserve">Bailly, S., Chateau, A., </w:t>
      </w:r>
      <w:r w:rsidRPr="009F3C7A">
        <w:rPr>
          <w:rFonts w:ascii="Arial" w:hAnsi="Arial" w:cs="Arial"/>
          <w:b/>
          <w:sz w:val="20"/>
          <w:szCs w:val="20"/>
        </w:rPr>
        <w:t>Paris, J.</w:t>
      </w:r>
      <w:r w:rsidRPr="009F3C7A">
        <w:rPr>
          <w:rFonts w:ascii="Arial" w:hAnsi="Arial" w:cs="Arial"/>
          <w:sz w:val="20"/>
          <w:szCs w:val="20"/>
        </w:rPr>
        <w:t xml:space="preserve">, et Martin, C. (2018). Reliance et confiance dans un environnement </w:t>
      </w:r>
    </w:p>
    <w:p w14:paraId="34EE2BE8" w14:textId="77777777" w:rsidR="00E77377" w:rsidRPr="00B96FDB" w:rsidRDefault="00E77377" w:rsidP="00E77377">
      <w:pPr>
        <w:ind w:left="1418" w:right="-569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F3C7A">
        <w:rPr>
          <w:rFonts w:ascii="Arial" w:hAnsi="Arial" w:cs="Arial"/>
          <w:sz w:val="20"/>
          <w:szCs w:val="20"/>
        </w:rPr>
        <w:t>d’apprentissage</w:t>
      </w:r>
      <w:proofErr w:type="gramEnd"/>
      <w:r w:rsidRPr="009F3C7A">
        <w:rPr>
          <w:rFonts w:ascii="Arial" w:hAnsi="Arial" w:cs="Arial"/>
          <w:sz w:val="20"/>
          <w:szCs w:val="20"/>
        </w:rPr>
        <w:t xml:space="preserve"> autodirigé en langues. </w:t>
      </w:r>
      <w:r w:rsidRPr="009F3C7A">
        <w:rPr>
          <w:rFonts w:ascii="Arial" w:hAnsi="Arial" w:cs="Arial"/>
          <w:i/>
          <w:iCs/>
          <w:sz w:val="20"/>
          <w:szCs w:val="20"/>
        </w:rPr>
        <w:t xml:space="preserve">Recherche et pratiques pédagogiques en langues de spécialité. </w:t>
      </w:r>
      <w:r w:rsidRPr="00B96FDB">
        <w:rPr>
          <w:rFonts w:ascii="Arial" w:hAnsi="Arial" w:cs="Arial"/>
          <w:i/>
          <w:iCs/>
          <w:sz w:val="20"/>
          <w:szCs w:val="20"/>
          <w:lang w:val="en-US"/>
        </w:rPr>
        <w:t xml:space="preserve">Cahiers de </w:t>
      </w:r>
      <w:proofErr w:type="spellStart"/>
      <w:r w:rsidRPr="00B96FDB">
        <w:rPr>
          <w:rFonts w:ascii="Arial" w:hAnsi="Arial" w:cs="Arial"/>
          <w:i/>
          <w:iCs/>
          <w:sz w:val="20"/>
          <w:szCs w:val="20"/>
          <w:lang w:val="en-US"/>
        </w:rPr>
        <w:t>l’Apliut</w:t>
      </w:r>
      <w:proofErr w:type="spellEnd"/>
      <w:r w:rsidRPr="00B96FDB">
        <w:rPr>
          <w:rFonts w:ascii="Arial" w:hAnsi="Arial" w:cs="Arial"/>
          <w:sz w:val="20"/>
          <w:szCs w:val="20"/>
          <w:lang w:val="en-US"/>
        </w:rPr>
        <w:t xml:space="preserve">, </w:t>
      </w:r>
      <w:r w:rsidRPr="00B96FDB">
        <w:rPr>
          <w:rFonts w:ascii="Arial" w:hAnsi="Arial" w:cs="Arial"/>
          <w:i/>
          <w:iCs/>
          <w:sz w:val="20"/>
          <w:szCs w:val="20"/>
          <w:lang w:val="en-US"/>
        </w:rPr>
        <w:t>37</w:t>
      </w:r>
      <w:r w:rsidRPr="00B96FDB">
        <w:rPr>
          <w:rFonts w:ascii="Arial" w:hAnsi="Arial" w:cs="Arial"/>
          <w:sz w:val="20"/>
          <w:szCs w:val="20"/>
          <w:lang w:val="en-US"/>
        </w:rPr>
        <w:t xml:space="preserve">(1). </w:t>
      </w:r>
      <w:hyperlink r:id="rId11" w:history="1">
        <w:r w:rsidRPr="00B96FDB">
          <w:rPr>
            <w:rStyle w:val="Lienhypertexte"/>
            <w:rFonts w:ascii="Arial" w:hAnsi="Arial" w:cs="Arial"/>
            <w:sz w:val="20"/>
            <w:szCs w:val="20"/>
            <w:lang w:val="en-US"/>
          </w:rPr>
          <w:t>https://doi.org/10.4000/apliut.5882</w:t>
        </w:r>
      </w:hyperlink>
    </w:p>
    <w:p w14:paraId="30172E23" w14:textId="77777777" w:rsidR="00E77377" w:rsidRPr="00B96FDB" w:rsidRDefault="00E77377" w:rsidP="00E77377">
      <w:pPr>
        <w:ind w:righ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0451B9CD" w14:textId="77777777" w:rsidR="00E77377" w:rsidRPr="00EB2E35" w:rsidRDefault="00E77377" w:rsidP="00E77377">
      <w:pPr>
        <w:ind w:left="1418" w:right="-567" w:hanging="1134"/>
        <w:jc w:val="both"/>
        <w:rPr>
          <w:rFonts w:ascii="Arial" w:hAnsi="Arial" w:cs="Arial"/>
          <w:sz w:val="20"/>
          <w:szCs w:val="20"/>
          <w:lang w:val="en-US"/>
        </w:rPr>
      </w:pPr>
      <w:r w:rsidRPr="00683A4A">
        <w:rPr>
          <w:rFonts w:ascii="Arial" w:hAnsi="Arial" w:cs="Arial"/>
          <w:b/>
          <w:sz w:val="20"/>
          <w:szCs w:val="20"/>
          <w:lang w:val="en-US"/>
        </w:rPr>
        <w:t>Paris, J.</w:t>
      </w:r>
      <w:r w:rsidRPr="003925F9">
        <w:rPr>
          <w:rFonts w:ascii="Arial" w:hAnsi="Arial" w:cs="Arial"/>
          <w:sz w:val="20"/>
          <w:szCs w:val="20"/>
          <w:lang w:val="en-US"/>
        </w:rPr>
        <w:t xml:space="preserve"> (2018). Figurative language in intermediate-level second language writing. In V. </w:t>
      </w:r>
      <w:proofErr w:type="spellStart"/>
      <w:r w:rsidRPr="003925F9">
        <w:rPr>
          <w:rFonts w:ascii="Arial" w:hAnsi="Arial" w:cs="Arial"/>
          <w:sz w:val="20"/>
          <w:szCs w:val="20"/>
          <w:lang w:val="en-US"/>
        </w:rPr>
        <w:t>Brezina</w:t>
      </w:r>
      <w:proofErr w:type="spellEnd"/>
      <w:r w:rsidRPr="003925F9">
        <w:rPr>
          <w:rFonts w:ascii="Arial" w:hAnsi="Arial" w:cs="Arial"/>
          <w:sz w:val="20"/>
          <w:szCs w:val="20"/>
          <w:lang w:val="en-US"/>
        </w:rPr>
        <w:t xml:space="preserve"> &amp; L. Flowerdew (Eds.), </w:t>
      </w:r>
      <w:r w:rsidRPr="003925F9">
        <w:rPr>
          <w:rFonts w:ascii="Arial" w:hAnsi="Arial" w:cs="Arial"/>
          <w:i/>
          <w:iCs/>
          <w:sz w:val="20"/>
          <w:szCs w:val="20"/>
          <w:lang w:val="en-US"/>
        </w:rPr>
        <w:t>Learner Corpus Research: New Perspectives and Applications</w:t>
      </w:r>
      <w:r w:rsidRPr="003925F9">
        <w:rPr>
          <w:rFonts w:ascii="Arial" w:hAnsi="Arial" w:cs="Arial"/>
          <w:sz w:val="20"/>
          <w:szCs w:val="20"/>
          <w:lang w:val="en-US"/>
        </w:rPr>
        <w:t xml:space="preserve"> (1st ed., pp. 155–172). London: Bloomsbury Academic. Bloomsbury Collections. </w:t>
      </w:r>
      <w:hyperlink r:id="rId12" w:history="1">
        <w:r w:rsidRPr="00EB2E35">
          <w:rPr>
            <w:rStyle w:val="Lienhypertexte"/>
            <w:rFonts w:ascii="Arial" w:hAnsi="Arial" w:cs="Arial"/>
            <w:sz w:val="20"/>
            <w:szCs w:val="20"/>
            <w:lang w:val="en-US"/>
          </w:rPr>
          <w:t>http://www.bloomsburycollections.com/book/learner-corpus-research-new-perspectives-and-applications/ch8-figurative-language-in-intermediate-level-second-language-writing/</w:t>
        </w:r>
      </w:hyperlink>
    </w:p>
    <w:p w14:paraId="4E51B315" w14:textId="77777777" w:rsidR="00E77377" w:rsidRPr="00EB2E35" w:rsidRDefault="00E77377" w:rsidP="00E77377">
      <w:pPr>
        <w:autoSpaceDE w:val="0"/>
        <w:autoSpaceDN w:val="0"/>
        <w:adjustRightInd w:val="0"/>
        <w:ind w:right="-567"/>
        <w:jc w:val="both"/>
        <w:rPr>
          <w:sz w:val="20"/>
          <w:szCs w:val="20"/>
          <w:lang w:val="en-US"/>
        </w:rPr>
      </w:pPr>
    </w:p>
    <w:p w14:paraId="2F4FFCA7" w14:textId="77777777" w:rsidR="00E77377" w:rsidRPr="00FB2694" w:rsidRDefault="00E77377" w:rsidP="00E77377">
      <w:pPr>
        <w:autoSpaceDE w:val="0"/>
        <w:autoSpaceDN w:val="0"/>
        <w:adjustRightInd w:val="0"/>
        <w:ind w:left="1418" w:right="-567" w:hanging="1134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9C6962">
        <w:rPr>
          <w:rFonts w:ascii="Arial" w:hAnsi="Arial" w:cs="Arial"/>
          <w:b/>
          <w:sz w:val="20"/>
          <w:szCs w:val="20"/>
        </w:rPr>
        <w:t>Paris, J.</w:t>
      </w:r>
      <w:r w:rsidRPr="009C6962">
        <w:rPr>
          <w:rFonts w:ascii="Arial" w:hAnsi="Arial" w:cs="Arial"/>
          <w:sz w:val="20"/>
          <w:szCs w:val="20"/>
        </w:rPr>
        <w:t xml:space="preserve"> (2016). </w:t>
      </w:r>
      <w:r w:rsidRPr="009C6962">
        <w:rPr>
          <w:rFonts w:ascii="Arial" w:hAnsi="Arial" w:cs="Arial"/>
          <w:iCs/>
          <w:sz w:val="20"/>
          <w:szCs w:val="20"/>
        </w:rPr>
        <w:t>Le développement de la production non-littérale du niveau B1 au niveau B2 chez des étudiants LANSAD en anglais à l’écrit</w:t>
      </w:r>
      <w:r w:rsidRPr="009C6962">
        <w:rPr>
          <w:rFonts w:ascii="Arial" w:hAnsi="Arial" w:cs="Arial"/>
          <w:sz w:val="20"/>
          <w:szCs w:val="20"/>
        </w:rPr>
        <w:t xml:space="preserve">. Actes du colloque international des Etudiants chercheurs en Didactique des langues et en Linguistique (CEDIL 2014). Grenoble, France. </w:t>
      </w:r>
      <w:hyperlink r:id="rId13" w:history="1">
        <w:r w:rsidRPr="009C6962">
          <w:rPr>
            <w:rStyle w:val="Lienhypertexte"/>
            <w:rFonts w:ascii="Arial" w:eastAsiaTheme="minorHAnsi" w:hAnsi="Arial" w:cs="Arial"/>
            <w:sz w:val="20"/>
            <w:szCs w:val="20"/>
            <w:lang w:eastAsia="en-US"/>
          </w:rPr>
          <w:t>https://hal.archives-ouvertes.fr/CEDIL14/hal-01252059</w:t>
        </w:r>
      </w:hyperlink>
      <w:r>
        <w:rPr>
          <w:rStyle w:val="Lienhypertexte"/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A9C6C35" w14:textId="77777777" w:rsidR="00E77377" w:rsidRPr="00FB2694" w:rsidRDefault="00E77377" w:rsidP="00E77377">
      <w:pPr>
        <w:pStyle w:val="paperabstract"/>
        <w:spacing w:before="0" w:after="0"/>
        <w:ind w:left="1418" w:right="-567"/>
        <w:rPr>
          <w:sz w:val="20"/>
          <w:szCs w:val="20"/>
        </w:rPr>
      </w:pPr>
    </w:p>
    <w:p w14:paraId="4DF0096A" w14:textId="77777777" w:rsidR="00E77377" w:rsidRPr="00367569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</w:rPr>
      </w:pPr>
      <w:r w:rsidRPr="00367569">
        <w:rPr>
          <w:rFonts w:ascii="Arial" w:hAnsi="Arial" w:cs="Arial"/>
          <w:b/>
          <w:sz w:val="20"/>
          <w:szCs w:val="20"/>
        </w:rPr>
        <w:t>Paris, J.</w:t>
      </w:r>
      <w:r w:rsidRPr="00367569">
        <w:rPr>
          <w:rFonts w:ascii="Arial" w:hAnsi="Arial" w:cs="Arial"/>
          <w:sz w:val="20"/>
          <w:szCs w:val="20"/>
        </w:rPr>
        <w:t xml:space="preserve"> (2015). Quantifier et analyser le non-littéral dans le discours d’enfants et d’adultes natifs et non </w:t>
      </w:r>
    </w:p>
    <w:p w14:paraId="0CA61163" w14:textId="77777777" w:rsidR="00E77377" w:rsidRPr="002B502A" w:rsidRDefault="00E77377" w:rsidP="00E77377">
      <w:pPr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367569">
        <w:rPr>
          <w:rFonts w:ascii="Arial" w:hAnsi="Arial" w:cs="Arial"/>
          <w:sz w:val="20"/>
          <w:szCs w:val="20"/>
        </w:rPr>
        <w:t>natifs</w:t>
      </w:r>
      <w:proofErr w:type="gramEnd"/>
      <w:r w:rsidRPr="00367569">
        <w:rPr>
          <w:rFonts w:ascii="Arial" w:hAnsi="Arial" w:cs="Arial"/>
          <w:sz w:val="20"/>
          <w:szCs w:val="20"/>
        </w:rPr>
        <w:t xml:space="preserve"> anglophones à l’oral. </w:t>
      </w:r>
      <w:r w:rsidRPr="00367569">
        <w:rPr>
          <w:rFonts w:ascii="Arial" w:hAnsi="Arial" w:cs="Arial"/>
          <w:i/>
          <w:iCs/>
          <w:sz w:val="20"/>
          <w:szCs w:val="20"/>
        </w:rPr>
        <w:t>Le(s) Discours En Sciences Du Langage : Unités et Niveaux d’analyse</w:t>
      </w:r>
      <w:r w:rsidRPr="00367569">
        <w:rPr>
          <w:rFonts w:ascii="Arial" w:hAnsi="Arial" w:cs="Arial"/>
          <w:sz w:val="20"/>
          <w:szCs w:val="20"/>
        </w:rPr>
        <w:t xml:space="preserve">. Colloque </w:t>
      </w:r>
      <w:proofErr w:type="spellStart"/>
      <w:r w:rsidRPr="00367569">
        <w:rPr>
          <w:rFonts w:ascii="Arial" w:hAnsi="Arial" w:cs="Arial"/>
          <w:sz w:val="20"/>
          <w:szCs w:val="20"/>
        </w:rPr>
        <w:t>JéTou</w:t>
      </w:r>
      <w:proofErr w:type="spellEnd"/>
      <w:r w:rsidRPr="00367569">
        <w:rPr>
          <w:rFonts w:ascii="Arial" w:hAnsi="Arial" w:cs="Arial"/>
          <w:sz w:val="20"/>
          <w:szCs w:val="20"/>
        </w:rPr>
        <w:t xml:space="preserve"> 2015 (Journées d’études Toulousaines), Toulouse. </w:t>
      </w:r>
      <w:hyperlink r:id="rId14" w:history="1">
        <w:r w:rsidRPr="00367569">
          <w:rPr>
            <w:rStyle w:val="Lienhypertexte"/>
            <w:rFonts w:ascii="Arial" w:hAnsi="Arial" w:cs="Arial"/>
            <w:sz w:val="20"/>
            <w:szCs w:val="20"/>
          </w:rPr>
          <w:t>http://jetou2015.free.fr/documents/jetou2015.pdf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14:paraId="59F5A954" w14:textId="77777777" w:rsidR="00E77377" w:rsidRDefault="00E77377" w:rsidP="00E77377">
      <w:pPr>
        <w:tabs>
          <w:tab w:val="left" w:pos="1080"/>
          <w:tab w:val="left" w:pos="1260"/>
          <w:tab w:val="left" w:pos="2880"/>
        </w:tabs>
        <w:ind w:right="-567"/>
        <w:jc w:val="both"/>
        <w:rPr>
          <w:rFonts w:ascii="Arial" w:hAnsi="Arial" w:cs="Arial"/>
          <w:bCs/>
          <w:sz w:val="20"/>
          <w:szCs w:val="20"/>
        </w:rPr>
      </w:pPr>
    </w:p>
    <w:p w14:paraId="406DD55B" w14:textId="77777777" w:rsidR="00E77377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</w:rPr>
      </w:pPr>
      <w:r w:rsidRPr="00D93F8E">
        <w:rPr>
          <w:rFonts w:ascii="Arial" w:hAnsi="Arial" w:cs="Arial"/>
          <w:b/>
          <w:sz w:val="20"/>
          <w:szCs w:val="20"/>
        </w:rPr>
        <w:t>Paris, J.</w:t>
      </w:r>
      <w:r w:rsidRPr="00D93F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et</w:t>
      </w:r>
      <w:r w:rsidRPr="00D93F8E">
        <w:rPr>
          <w:rFonts w:ascii="Arial" w:hAnsi="Arial" w:cs="Arial"/>
          <w:sz w:val="20"/>
          <w:szCs w:val="20"/>
        </w:rPr>
        <w:t xml:space="preserve"> Roche-</w:t>
      </w:r>
      <w:proofErr w:type="spellStart"/>
      <w:r w:rsidRPr="00D93F8E">
        <w:rPr>
          <w:rFonts w:ascii="Arial" w:hAnsi="Arial" w:cs="Arial"/>
          <w:sz w:val="20"/>
          <w:szCs w:val="20"/>
        </w:rPr>
        <w:t>Fogli</w:t>
      </w:r>
      <w:proofErr w:type="spellEnd"/>
      <w:r w:rsidRPr="00D93F8E">
        <w:rPr>
          <w:rFonts w:ascii="Arial" w:hAnsi="Arial" w:cs="Arial"/>
          <w:sz w:val="20"/>
          <w:szCs w:val="20"/>
        </w:rPr>
        <w:t xml:space="preserve">, V. (2015). </w:t>
      </w:r>
      <w:proofErr w:type="gramStart"/>
      <w:r w:rsidRPr="003925F9">
        <w:rPr>
          <w:rFonts w:ascii="Arial" w:hAnsi="Arial" w:cs="Arial"/>
          <w:sz w:val="20"/>
          <w:szCs w:val="20"/>
        </w:rPr>
        <w:t>L’apprentissage:</w:t>
      </w:r>
      <w:proofErr w:type="gramEnd"/>
      <w:r w:rsidRPr="003925F9">
        <w:rPr>
          <w:rFonts w:ascii="Arial" w:hAnsi="Arial" w:cs="Arial"/>
          <w:sz w:val="20"/>
          <w:szCs w:val="20"/>
        </w:rPr>
        <w:t xml:space="preserve"> Entre initiation et expérience, quel rapport à la </w:t>
      </w:r>
    </w:p>
    <w:p w14:paraId="509ED5BB" w14:textId="77777777" w:rsidR="00E77377" w:rsidRPr="00C37CE7" w:rsidRDefault="00E77377" w:rsidP="006D6DB0">
      <w:pPr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3925F9">
        <w:rPr>
          <w:rFonts w:ascii="Arial" w:hAnsi="Arial" w:cs="Arial"/>
          <w:sz w:val="20"/>
          <w:szCs w:val="20"/>
        </w:rPr>
        <w:t>connaissance?</w:t>
      </w:r>
      <w:proofErr w:type="gramEnd"/>
      <w:r w:rsidRPr="003925F9">
        <w:rPr>
          <w:rFonts w:ascii="Arial" w:hAnsi="Arial" w:cs="Arial"/>
          <w:sz w:val="20"/>
          <w:szCs w:val="20"/>
        </w:rPr>
        <w:t xml:space="preserve"> Edito. </w:t>
      </w:r>
      <w:proofErr w:type="spellStart"/>
      <w:r w:rsidRPr="003925F9">
        <w:rPr>
          <w:rFonts w:ascii="Arial" w:hAnsi="Arial" w:cs="Arial"/>
          <w:i/>
          <w:iCs/>
          <w:sz w:val="20"/>
          <w:szCs w:val="20"/>
        </w:rPr>
        <w:t>Traits-d’Union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D93F8E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3925F9">
        <w:rPr>
          <w:rFonts w:ascii="Arial" w:hAnsi="Arial" w:cs="Arial"/>
          <w:sz w:val="20"/>
          <w:szCs w:val="20"/>
        </w:rPr>
        <w:t>Paris, Presse</w:t>
      </w:r>
      <w:r>
        <w:rPr>
          <w:rFonts w:ascii="Arial" w:hAnsi="Arial" w:cs="Arial"/>
          <w:sz w:val="20"/>
          <w:szCs w:val="20"/>
        </w:rPr>
        <w:t xml:space="preserve">s Sorbonne Nouvelle </w:t>
      </w:r>
      <w:hyperlink r:id="rId15" w:history="1">
        <w:r w:rsidRPr="003925F9">
          <w:rPr>
            <w:rStyle w:val="Lienhypertexte"/>
            <w:rFonts w:ascii="Arial" w:hAnsi="Arial" w:cs="Arial"/>
            <w:sz w:val="20"/>
            <w:szCs w:val="20"/>
          </w:rPr>
          <w:t>http://www.revuetraitsdunion.org/numero-5/</w:t>
        </w:r>
      </w:hyperlink>
    </w:p>
    <w:p w14:paraId="787A4052" w14:textId="77777777" w:rsidR="00E77377" w:rsidRDefault="00E77377" w:rsidP="006D6DB0">
      <w:pPr>
        <w:tabs>
          <w:tab w:val="left" w:pos="1080"/>
          <w:tab w:val="left" w:pos="1260"/>
          <w:tab w:val="left" w:pos="2880"/>
        </w:tabs>
        <w:ind w:left="1418" w:right="-567"/>
        <w:jc w:val="both"/>
        <w:rPr>
          <w:rFonts w:ascii="Arial" w:hAnsi="Arial" w:cs="Arial"/>
          <w:bCs/>
          <w:sz w:val="20"/>
          <w:szCs w:val="20"/>
        </w:rPr>
      </w:pPr>
    </w:p>
    <w:p w14:paraId="05027E62" w14:textId="77777777" w:rsidR="00E77377" w:rsidRPr="00FC6E47" w:rsidRDefault="00E77377" w:rsidP="006D6DB0">
      <w:pPr>
        <w:ind w:left="284" w:right="-569"/>
        <w:jc w:val="both"/>
        <w:rPr>
          <w:rFonts w:ascii="Arial" w:hAnsi="Arial" w:cs="Arial"/>
          <w:sz w:val="20"/>
          <w:szCs w:val="20"/>
        </w:rPr>
      </w:pPr>
      <w:r w:rsidRPr="00FC6E47">
        <w:rPr>
          <w:rFonts w:ascii="Arial" w:hAnsi="Arial" w:cs="Arial"/>
          <w:b/>
          <w:sz w:val="20"/>
          <w:szCs w:val="20"/>
        </w:rPr>
        <w:t>Paris, J.</w:t>
      </w:r>
      <w:r w:rsidRPr="00FC6E47">
        <w:rPr>
          <w:rFonts w:ascii="Arial" w:hAnsi="Arial" w:cs="Arial"/>
          <w:sz w:val="20"/>
          <w:szCs w:val="20"/>
        </w:rPr>
        <w:t xml:space="preserve"> (2014a). Pour une prise en compte des transferts de la L1 dans l’apprentissage et </w:t>
      </w:r>
    </w:p>
    <w:p w14:paraId="4BB71AFE" w14:textId="082D7BE7" w:rsidR="00E77377" w:rsidRPr="00BC327E" w:rsidRDefault="00E77377" w:rsidP="006D6DB0">
      <w:pPr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FC6E47">
        <w:rPr>
          <w:rFonts w:ascii="Arial" w:hAnsi="Arial" w:cs="Arial"/>
          <w:sz w:val="20"/>
          <w:szCs w:val="20"/>
        </w:rPr>
        <w:t>l’enseignement</w:t>
      </w:r>
      <w:proofErr w:type="gramEnd"/>
      <w:r w:rsidRPr="00FC6E47">
        <w:rPr>
          <w:rFonts w:ascii="Arial" w:hAnsi="Arial" w:cs="Arial"/>
          <w:sz w:val="20"/>
          <w:szCs w:val="20"/>
        </w:rPr>
        <w:t xml:space="preserve"> des expressions figuratives d’une L2. </w:t>
      </w:r>
      <w:r w:rsidRPr="00FC6E47">
        <w:rPr>
          <w:rFonts w:ascii="Arial" w:hAnsi="Arial" w:cs="Arial"/>
          <w:i/>
          <w:iCs/>
          <w:sz w:val="20"/>
          <w:szCs w:val="20"/>
        </w:rPr>
        <w:t>Mélanges C</w:t>
      </w:r>
      <w:r w:rsidR="00B2084A">
        <w:rPr>
          <w:rFonts w:ascii="Arial" w:hAnsi="Arial" w:cs="Arial"/>
          <w:i/>
          <w:iCs/>
          <w:sz w:val="20"/>
          <w:szCs w:val="20"/>
        </w:rPr>
        <w:t>RAPEL</w:t>
      </w:r>
      <w:r w:rsidRPr="00FC6E47">
        <w:rPr>
          <w:rFonts w:ascii="Arial" w:hAnsi="Arial" w:cs="Arial"/>
          <w:sz w:val="20"/>
          <w:szCs w:val="20"/>
        </w:rPr>
        <w:t xml:space="preserve">, </w:t>
      </w:r>
      <w:r w:rsidRPr="00FC6E47">
        <w:rPr>
          <w:rFonts w:ascii="Arial" w:hAnsi="Arial" w:cs="Arial"/>
          <w:i/>
          <w:sz w:val="20"/>
          <w:szCs w:val="20"/>
        </w:rPr>
        <w:t>35</w:t>
      </w:r>
      <w:r w:rsidRPr="00FC6E47">
        <w:rPr>
          <w:rFonts w:ascii="Arial" w:hAnsi="Arial" w:cs="Arial"/>
          <w:sz w:val="20"/>
          <w:szCs w:val="20"/>
        </w:rPr>
        <w:t xml:space="preserve"> : 135–150. </w:t>
      </w:r>
      <w:hyperlink r:id="rId16" w:history="1">
        <w:r w:rsidRPr="00FC6E47">
          <w:rPr>
            <w:rStyle w:val="Lienhypertexte"/>
            <w:rFonts w:ascii="Arial" w:hAnsi="Arial" w:cs="Arial"/>
            <w:bCs/>
            <w:sz w:val="20"/>
            <w:szCs w:val="20"/>
          </w:rPr>
          <w:t>http://www2.atilf.fr/spip.php?article4005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r w:rsidRPr="00B96FDB">
        <w:rPr>
          <w:rFonts w:ascii="Arial" w:hAnsi="Arial" w:cs="Arial"/>
          <w:bCs/>
          <w:sz w:val="20"/>
          <w:szCs w:val="20"/>
        </w:rPr>
        <w:t xml:space="preserve"> </w:t>
      </w:r>
    </w:p>
    <w:p w14:paraId="4A934E40" w14:textId="77777777" w:rsidR="00E77377" w:rsidRPr="00B96FDB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7"/>
        <w:jc w:val="both"/>
        <w:rPr>
          <w:rFonts w:ascii="Arial" w:hAnsi="Arial" w:cs="Arial"/>
          <w:bCs/>
          <w:sz w:val="20"/>
          <w:szCs w:val="20"/>
        </w:rPr>
      </w:pPr>
    </w:p>
    <w:p w14:paraId="102DCE23" w14:textId="77777777" w:rsidR="00E77377" w:rsidRPr="0055295C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  <w:lang w:val="en-US"/>
        </w:rPr>
      </w:pPr>
      <w:r w:rsidRPr="00241932">
        <w:rPr>
          <w:rFonts w:ascii="Arial" w:hAnsi="Arial" w:cs="Arial"/>
          <w:b/>
          <w:sz w:val="20"/>
          <w:szCs w:val="20"/>
          <w:lang w:val="en-US"/>
        </w:rPr>
        <w:t>Paris, J.</w:t>
      </w:r>
      <w:r w:rsidRPr="00241932">
        <w:rPr>
          <w:rFonts w:ascii="Arial" w:hAnsi="Arial" w:cs="Arial"/>
          <w:sz w:val="20"/>
          <w:szCs w:val="20"/>
          <w:lang w:val="en-US"/>
        </w:rPr>
        <w:t xml:space="preserve"> (2014b). The expression of emotions by second language learners: Metaphor as a linguistic</w:t>
      </w:r>
      <w:r w:rsidRPr="005529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49C2DF" w14:textId="77777777" w:rsidR="00E77377" w:rsidRDefault="00E77377" w:rsidP="00E77377">
      <w:pPr>
        <w:ind w:left="1418" w:right="-569"/>
        <w:jc w:val="both"/>
        <w:rPr>
          <w:rStyle w:val="Lienhypertexte"/>
          <w:rFonts w:ascii="Arial" w:hAnsi="Arial" w:cs="Arial"/>
          <w:sz w:val="20"/>
          <w:szCs w:val="20"/>
        </w:rPr>
      </w:pPr>
      <w:r w:rsidRPr="0055295C">
        <w:rPr>
          <w:rFonts w:ascii="Arial" w:hAnsi="Arial" w:cs="Arial"/>
          <w:sz w:val="20"/>
          <w:szCs w:val="20"/>
          <w:lang w:val="en-US"/>
        </w:rPr>
        <w:t xml:space="preserve">vehicle. </w:t>
      </w:r>
      <w:r w:rsidRPr="0055295C">
        <w:rPr>
          <w:rFonts w:ascii="Arial" w:hAnsi="Arial" w:cs="Arial"/>
          <w:i/>
          <w:iCs/>
          <w:sz w:val="20"/>
          <w:szCs w:val="20"/>
          <w:lang w:val="en-US"/>
        </w:rPr>
        <w:t>Poznan Studies in Contemporary Linguistics</w:t>
      </w:r>
      <w:r w:rsidRPr="0055295C">
        <w:rPr>
          <w:rFonts w:ascii="Arial" w:hAnsi="Arial" w:cs="Arial"/>
          <w:sz w:val="20"/>
          <w:szCs w:val="20"/>
          <w:lang w:val="en-US"/>
        </w:rPr>
        <w:t xml:space="preserve">, </w:t>
      </w:r>
      <w:r w:rsidRPr="0055295C">
        <w:rPr>
          <w:rFonts w:ascii="Arial" w:hAnsi="Arial" w:cs="Arial"/>
          <w:i/>
          <w:iCs/>
          <w:sz w:val="20"/>
          <w:szCs w:val="20"/>
          <w:lang w:val="en-US"/>
        </w:rPr>
        <w:t>50</w:t>
      </w:r>
      <w:r w:rsidRPr="0055295C">
        <w:rPr>
          <w:rFonts w:ascii="Arial" w:hAnsi="Arial" w:cs="Arial"/>
          <w:sz w:val="20"/>
          <w:szCs w:val="20"/>
          <w:lang w:val="en-US"/>
        </w:rPr>
        <w:t xml:space="preserve">(1), 99–111. </w:t>
      </w:r>
      <w:hyperlink r:id="rId17" w:history="1">
        <w:r w:rsidRPr="0055295C">
          <w:rPr>
            <w:rStyle w:val="Lienhypertexte"/>
            <w:rFonts w:ascii="Arial" w:hAnsi="Arial" w:cs="Arial"/>
            <w:sz w:val="20"/>
            <w:szCs w:val="20"/>
          </w:rPr>
          <w:t>https://doi.org/10.1515/psicl-2014-0006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14:paraId="4C968A1C" w14:textId="77777777" w:rsidR="00E77377" w:rsidRDefault="00E77377" w:rsidP="00CA3ED5">
      <w:pPr>
        <w:tabs>
          <w:tab w:val="left" w:pos="0"/>
          <w:tab w:val="left" w:pos="1260"/>
          <w:tab w:val="left" w:pos="2880"/>
        </w:tabs>
        <w:ind w:right="-851"/>
        <w:jc w:val="both"/>
        <w:rPr>
          <w:rStyle w:val="style21"/>
          <w:rFonts w:ascii="Tahoma" w:hAnsi="Tahoma" w:cs="Tahoma"/>
          <w:b/>
        </w:rPr>
      </w:pPr>
    </w:p>
    <w:p w14:paraId="3420BA81" w14:textId="77777777" w:rsidR="00E77377" w:rsidRDefault="00E77377" w:rsidP="00CA3ED5">
      <w:pPr>
        <w:tabs>
          <w:tab w:val="left" w:pos="0"/>
          <w:tab w:val="left" w:pos="1260"/>
          <w:tab w:val="left" w:pos="2880"/>
        </w:tabs>
        <w:ind w:right="-851"/>
        <w:jc w:val="both"/>
        <w:rPr>
          <w:rStyle w:val="style21"/>
          <w:rFonts w:ascii="Tahoma" w:hAnsi="Tahoma" w:cs="Tahoma"/>
          <w:b/>
        </w:rPr>
      </w:pPr>
    </w:p>
    <w:p w14:paraId="6D29B6D6" w14:textId="1D72F7EF" w:rsidR="00E77377" w:rsidRPr="00C477C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851"/>
        <w:jc w:val="both"/>
        <w:rPr>
          <w:rStyle w:val="style21"/>
          <w:rFonts w:ascii="Tahoma" w:hAnsi="Tahoma" w:cs="Tahoma"/>
          <w:b/>
        </w:rPr>
      </w:pPr>
      <w:r w:rsidRPr="00C477C7">
        <w:rPr>
          <w:rStyle w:val="style21"/>
          <w:rFonts w:ascii="Tahoma" w:hAnsi="Tahoma" w:cs="Tahoma"/>
          <w:b/>
        </w:rPr>
        <w:t>Communications</w:t>
      </w:r>
    </w:p>
    <w:p w14:paraId="74582394" w14:textId="77777777" w:rsidR="00E77377" w:rsidRDefault="00E77377" w:rsidP="00E77377">
      <w:pPr>
        <w:ind w:right="-569"/>
        <w:jc w:val="both"/>
        <w:rPr>
          <w:rFonts w:ascii="Arial" w:hAnsi="Arial" w:cs="Arial"/>
          <w:i/>
          <w:sz w:val="20"/>
          <w:szCs w:val="20"/>
        </w:rPr>
      </w:pPr>
    </w:p>
    <w:p w14:paraId="53551F7A" w14:textId="77777777" w:rsidR="001A6307" w:rsidRDefault="001A6307" w:rsidP="00166760">
      <w:pPr>
        <w:ind w:left="284" w:right="-569"/>
        <w:rPr>
          <w:rFonts w:ascii="Arial" w:hAnsi="Arial" w:cs="Arial"/>
          <w:b/>
          <w:sz w:val="20"/>
          <w:szCs w:val="20"/>
        </w:rPr>
      </w:pPr>
      <w:bookmarkStart w:id="3" w:name="_Hlk73088266"/>
    </w:p>
    <w:p w14:paraId="41392A39" w14:textId="77777777" w:rsidR="00B30E62" w:rsidRPr="007E6525" w:rsidRDefault="001A6307" w:rsidP="00F57DAC">
      <w:pPr>
        <w:ind w:left="284" w:right="-56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7E6525">
        <w:rPr>
          <w:rFonts w:ascii="Arial" w:hAnsi="Arial" w:cs="Arial"/>
          <w:b/>
          <w:sz w:val="20"/>
          <w:szCs w:val="20"/>
        </w:rPr>
        <w:t>Nov</w:t>
      </w:r>
      <w:proofErr w:type="spellEnd"/>
      <w:r w:rsidRPr="007E6525">
        <w:rPr>
          <w:rFonts w:ascii="Arial" w:hAnsi="Arial" w:cs="Arial"/>
          <w:b/>
          <w:sz w:val="20"/>
          <w:szCs w:val="20"/>
        </w:rPr>
        <w:t xml:space="preserve"> 2022 :</w:t>
      </w:r>
      <w:r w:rsidRPr="007E6525">
        <w:rPr>
          <w:rFonts w:ascii="Arial" w:hAnsi="Arial" w:cs="Arial"/>
          <w:sz w:val="20"/>
          <w:szCs w:val="20"/>
        </w:rPr>
        <w:t xml:space="preserve"> </w:t>
      </w:r>
      <w:r w:rsidRPr="007E6525">
        <w:rPr>
          <w:rFonts w:ascii="Arial" w:hAnsi="Arial" w:cs="Arial"/>
          <w:sz w:val="20"/>
          <w:szCs w:val="20"/>
          <w:u w:val="single"/>
        </w:rPr>
        <w:t>Congrès de l’association RANACLES</w:t>
      </w:r>
      <w:r w:rsidRPr="007E6525">
        <w:rPr>
          <w:rFonts w:ascii="Arial" w:hAnsi="Arial" w:cs="Arial"/>
          <w:sz w:val="20"/>
          <w:szCs w:val="20"/>
        </w:rPr>
        <w:t>,</w:t>
      </w:r>
      <w:r w:rsidRPr="007E6525">
        <w:rPr>
          <w:rFonts w:ascii="Arial" w:hAnsi="Arial" w:cs="Arial"/>
          <w:sz w:val="20"/>
          <w:szCs w:val="20"/>
          <w:shd w:val="clear" w:color="auto" w:fill="FFFFFF"/>
        </w:rPr>
        <w:t xml:space="preserve"> « Perspectives d’avenir des Centres de Langues et </w:t>
      </w:r>
    </w:p>
    <w:p w14:paraId="3AE5ACF7" w14:textId="0C658B8D" w:rsidR="00CA2D9E" w:rsidRPr="007E6525" w:rsidRDefault="001A6307" w:rsidP="00813665">
      <w:pPr>
        <w:ind w:left="1418" w:right="-569"/>
        <w:jc w:val="both"/>
        <w:rPr>
          <w:rFonts w:ascii="Arial" w:eastAsia="Arial" w:hAnsi="Arial" w:cs="Arial"/>
          <w:i/>
          <w:sz w:val="20"/>
          <w:szCs w:val="20"/>
        </w:rPr>
      </w:pPr>
      <w:r w:rsidRPr="007E6525">
        <w:rPr>
          <w:rFonts w:ascii="Arial" w:hAnsi="Arial" w:cs="Arial"/>
          <w:sz w:val="20"/>
          <w:szCs w:val="20"/>
          <w:shd w:val="clear" w:color="auto" w:fill="FFFFFF"/>
        </w:rPr>
        <w:t>Centres de Ressources en Langues : quelle(s) vision(s) du futur ? » </w:t>
      </w:r>
      <w:r w:rsidRPr="007E6525">
        <w:rPr>
          <w:rFonts w:ascii="Arial" w:hAnsi="Arial" w:cs="Arial"/>
          <w:sz w:val="20"/>
          <w:szCs w:val="20"/>
        </w:rPr>
        <w:t>; Université de Lorraine</w:t>
      </w:r>
      <w:r w:rsidR="00B30E62" w:rsidRPr="007E6525">
        <w:rPr>
          <w:rFonts w:ascii="Arial" w:hAnsi="Arial" w:cs="Arial"/>
          <w:i/>
          <w:sz w:val="20"/>
          <w:szCs w:val="20"/>
        </w:rPr>
        <w:t xml:space="preserve">. </w:t>
      </w:r>
      <w:r w:rsidR="00B30E62" w:rsidRPr="007E6525">
        <w:rPr>
          <w:rFonts w:ascii="Arial" w:eastAsia="Arial" w:hAnsi="Arial" w:cs="Arial"/>
          <w:i/>
          <w:sz w:val="20"/>
          <w:szCs w:val="20"/>
        </w:rPr>
        <w:t xml:space="preserve">Perspectives d'avenir des CRL : vers des </w:t>
      </w:r>
      <w:r w:rsidR="00B30E62" w:rsidRPr="007E6525">
        <w:rPr>
          <w:rFonts w:ascii="Arial" w:hAnsi="Arial" w:cs="Arial"/>
          <w:i/>
          <w:sz w:val="20"/>
          <w:szCs w:val="20"/>
        </w:rPr>
        <w:t>« centres de RENFORT / RELATIONS en langues</w:t>
      </w:r>
      <w:r w:rsidR="00842DBB" w:rsidRPr="007E6525">
        <w:rPr>
          <w:rFonts w:ascii="Arial" w:hAnsi="Arial" w:cs="Arial"/>
          <w:i/>
          <w:sz w:val="20"/>
          <w:szCs w:val="20"/>
        </w:rPr>
        <w:t> »</w:t>
      </w:r>
      <w:r w:rsidR="00B30E62" w:rsidRPr="007E6525">
        <w:rPr>
          <w:rFonts w:ascii="Arial" w:eastAsia="Arial" w:hAnsi="Arial" w:cs="Arial"/>
          <w:i/>
          <w:sz w:val="20"/>
          <w:szCs w:val="20"/>
        </w:rPr>
        <w:t>.</w:t>
      </w:r>
    </w:p>
    <w:p w14:paraId="7ED5C341" w14:textId="77777777" w:rsidR="001A6307" w:rsidRDefault="001A6307" w:rsidP="00166760">
      <w:pPr>
        <w:ind w:left="284" w:right="-569"/>
        <w:rPr>
          <w:rFonts w:ascii="Arial" w:hAnsi="Arial" w:cs="Arial"/>
          <w:b/>
          <w:sz w:val="20"/>
          <w:szCs w:val="20"/>
        </w:rPr>
      </w:pPr>
    </w:p>
    <w:p w14:paraId="0DBE566F" w14:textId="5C889555" w:rsidR="00166760" w:rsidRDefault="00F90C1F" w:rsidP="00166760">
      <w:pPr>
        <w:ind w:left="284" w:right="-569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Nov</w:t>
      </w:r>
      <w:proofErr w:type="spellEnd"/>
      <w:r w:rsidRPr="008A6E39">
        <w:rPr>
          <w:rFonts w:ascii="Arial" w:hAnsi="Arial" w:cs="Arial"/>
          <w:b/>
          <w:sz w:val="20"/>
          <w:szCs w:val="20"/>
        </w:rPr>
        <w:t xml:space="preserve"> 2021 : </w:t>
      </w:r>
      <w:r>
        <w:rPr>
          <w:rFonts w:ascii="Arial" w:hAnsi="Arial" w:cs="Arial"/>
          <w:sz w:val="20"/>
          <w:szCs w:val="20"/>
          <w:u w:val="single"/>
        </w:rPr>
        <w:t xml:space="preserve">Séminaire hebdomadaire de l’EA </w:t>
      </w:r>
      <w:r w:rsidR="00F139C4">
        <w:rPr>
          <w:rFonts w:ascii="Arial" w:hAnsi="Arial" w:cs="Arial"/>
          <w:sz w:val="20"/>
          <w:szCs w:val="20"/>
          <w:u w:val="single"/>
        </w:rPr>
        <w:t>3967</w:t>
      </w:r>
      <w:r>
        <w:rPr>
          <w:rFonts w:ascii="Arial" w:hAnsi="Arial" w:cs="Arial"/>
          <w:sz w:val="20"/>
          <w:szCs w:val="20"/>
          <w:u w:val="single"/>
        </w:rPr>
        <w:t xml:space="preserve"> – CLILLAC-ARP</w:t>
      </w:r>
      <w:r w:rsidRPr="008A6E39">
        <w:rPr>
          <w:rFonts w:ascii="Arial" w:hAnsi="Arial" w:cs="Arial"/>
          <w:sz w:val="20"/>
          <w:szCs w:val="20"/>
        </w:rPr>
        <w:t xml:space="preserve">, Université de </w:t>
      </w:r>
      <w:r>
        <w:rPr>
          <w:rFonts w:ascii="Arial" w:hAnsi="Arial" w:cs="Arial"/>
          <w:sz w:val="20"/>
          <w:szCs w:val="20"/>
        </w:rPr>
        <w:t>Paris</w:t>
      </w:r>
      <w:r w:rsidRPr="008A6E3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Présentation du </w:t>
      </w:r>
    </w:p>
    <w:p w14:paraId="5005405F" w14:textId="7D570095" w:rsidR="00F90C1F" w:rsidRPr="00166760" w:rsidRDefault="00F90C1F" w:rsidP="00166760">
      <w:pPr>
        <w:ind w:left="1418" w:right="-56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projet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IDEX </w:t>
      </w:r>
      <w:proofErr w:type="spellStart"/>
      <w:r>
        <w:rPr>
          <w:rFonts w:ascii="Arial" w:hAnsi="Arial" w:cs="Arial"/>
          <w:i/>
          <w:sz w:val="20"/>
          <w:szCs w:val="20"/>
        </w:rPr>
        <w:t>Remed</w:t>
      </w:r>
      <w:r w:rsidR="00F139C4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ang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93318E">
        <w:rPr>
          <w:rFonts w:ascii="Arial" w:hAnsi="Arial" w:cs="Arial"/>
          <w:i/>
          <w:sz w:val="20"/>
          <w:szCs w:val="20"/>
        </w:rPr>
        <w:t xml:space="preserve"> </w:t>
      </w:r>
      <w:r w:rsidR="0093318E" w:rsidRPr="0093318E">
        <w:rPr>
          <w:rFonts w:ascii="Arial" w:hAnsi="Arial" w:cs="Arial"/>
          <w:sz w:val="20"/>
          <w:szCs w:val="20"/>
        </w:rPr>
        <w:t>Ramos-Ruiz, I. et Paris, J.</w:t>
      </w:r>
    </w:p>
    <w:p w14:paraId="6E1026CE" w14:textId="77777777" w:rsidR="00F90C1F" w:rsidRDefault="00F90C1F" w:rsidP="009F20AD">
      <w:pPr>
        <w:ind w:left="284" w:right="-569"/>
        <w:rPr>
          <w:rFonts w:ascii="Arial" w:hAnsi="Arial" w:cs="Arial"/>
          <w:b/>
          <w:sz w:val="20"/>
          <w:szCs w:val="20"/>
        </w:rPr>
      </w:pPr>
    </w:p>
    <w:p w14:paraId="7D3E1C56" w14:textId="77777777" w:rsidR="00166760" w:rsidRDefault="009F20AD" w:rsidP="00166760">
      <w:pPr>
        <w:ind w:left="284" w:right="-56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Oct</w:t>
      </w:r>
      <w:proofErr w:type="spellEnd"/>
      <w:r w:rsidRPr="008A6E39">
        <w:rPr>
          <w:rFonts w:ascii="Arial" w:hAnsi="Arial" w:cs="Arial"/>
          <w:b/>
          <w:sz w:val="20"/>
          <w:szCs w:val="20"/>
        </w:rPr>
        <w:t xml:space="preserve"> 2021 : </w:t>
      </w:r>
      <w:r>
        <w:rPr>
          <w:rFonts w:ascii="Arial" w:hAnsi="Arial" w:cs="Arial"/>
          <w:sz w:val="20"/>
          <w:szCs w:val="20"/>
          <w:u w:val="single"/>
        </w:rPr>
        <w:t xml:space="preserve">Journée d’études « Réussite et </w:t>
      </w:r>
      <w:r w:rsidR="00F20FB9"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  <w:u w:val="single"/>
        </w:rPr>
        <w:t>utonomisation des étudiants de niveau L1</w:t>
      </w:r>
      <w:r w:rsidRPr="008A6E39">
        <w:rPr>
          <w:rFonts w:ascii="Arial" w:hAnsi="Arial" w:cs="Arial"/>
          <w:sz w:val="20"/>
          <w:szCs w:val="20"/>
        </w:rPr>
        <w:t>, Université de</w:t>
      </w:r>
    </w:p>
    <w:p w14:paraId="0158055E" w14:textId="54AC9E34" w:rsidR="009F20AD" w:rsidRPr="00166760" w:rsidRDefault="009F20AD" w:rsidP="00166760">
      <w:pPr>
        <w:ind w:left="1418"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</w:t>
      </w:r>
      <w:r w:rsidRPr="008A6E39">
        <w:rPr>
          <w:rFonts w:ascii="Arial" w:hAnsi="Arial" w:cs="Arial"/>
          <w:sz w:val="20"/>
          <w:szCs w:val="20"/>
        </w:rPr>
        <w:t xml:space="preserve">. </w:t>
      </w:r>
      <w:r w:rsidRPr="009F20AD">
        <w:rPr>
          <w:rFonts w:ascii="Arial" w:hAnsi="Arial" w:cs="Arial"/>
          <w:i/>
          <w:sz w:val="20"/>
          <w:szCs w:val="20"/>
        </w:rPr>
        <w:t>L’</w:t>
      </w:r>
      <w:r w:rsidR="001B150A">
        <w:rPr>
          <w:rFonts w:ascii="Arial" w:hAnsi="Arial" w:cs="Arial"/>
          <w:i/>
          <w:sz w:val="20"/>
          <w:szCs w:val="20"/>
        </w:rPr>
        <w:t>a</w:t>
      </w:r>
      <w:r w:rsidRPr="009F20AD">
        <w:rPr>
          <w:rFonts w:ascii="Arial" w:hAnsi="Arial" w:cs="Arial"/>
          <w:i/>
          <w:sz w:val="20"/>
          <w:szCs w:val="20"/>
        </w:rPr>
        <w:t xml:space="preserve">ccompagnement pour la réussite des étudiants de L1 : quelles pratiques </w:t>
      </w:r>
      <w:r w:rsidRPr="0093318E">
        <w:rPr>
          <w:rFonts w:ascii="Arial" w:hAnsi="Arial" w:cs="Arial"/>
          <w:i/>
          <w:sz w:val="20"/>
          <w:szCs w:val="20"/>
        </w:rPr>
        <w:t>pédagogiques ?</w:t>
      </w:r>
      <w:r w:rsidR="00212C30" w:rsidRPr="0093318E">
        <w:rPr>
          <w:rFonts w:ascii="Arial" w:hAnsi="Arial" w:cs="Arial"/>
          <w:color w:val="0070C0"/>
          <w:sz w:val="20"/>
          <w:szCs w:val="20"/>
        </w:rPr>
        <w:t xml:space="preserve"> </w:t>
      </w:r>
      <w:r w:rsidR="0093318E" w:rsidRPr="0093318E">
        <w:rPr>
          <w:rFonts w:ascii="Arial" w:hAnsi="Arial" w:cs="Arial"/>
          <w:sz w:val="20"/>
          <w:szCs w:val="20"/>
        </w:rPr>
        <w:t>Paris, J. et Ramos-Ruiz, I.</w:t>
      </w:r>
    </w:p>
    <w:p w14:paraId="2F947F8E" w14:textId="77777777" w:rsidR="009F20AD" w:rsidRDefault="009F20AD" w:rsidP="0059347F">
      <w:pPr>
        <w:ind w:left="284" w:right="-569"/>
        <w:rPr>
          <w:rFonts w:ascii="Arial" w:hAnsi="Arial" w:cs="Arial"/>
          <w:b/>
          <w:sz w:val="20"/>
          <w:szCs w:val="20"/>
        </w:rPr>
      </w:pPr>
    </w:p>
    <w:p w14:paraId="0FE6675C" w14:textId="28D28712" w:rsidR="00D55387" w:rsidRDefault="00E77377" w:rsidP="0059347F">
      <w:pPr>
        <w:ind w:left="284" w:right="-569"/>
        <w:rPr>
          <w:rFonts w:ascii="Arial" w:hAnsi="Arial" w:cs="Arial"/>
          <w:sz w:val="20"/>
          <w:szCs w:val="20"/>
        </w:rPr>
      </w:pPr>
      <w:r w:rsidRPr="008A6E39">
        <w:rPr>
          <w:rFonts w:ascii="Arial" w:hAnsi="Arial" w:cs="Arial"/>
          <w:b/>
          <w:sz w:val="20"/>
          <w:szCs w:val="20"/>
        </w:rPr>
        <w:t xml:space="preserve">Juin 2021 : </w:t>
      </w:r>
      <w:r w:rsidRPr="008A6E39">
        <w:rPr>
          <w:rFonts w:ascii="Arial" w:hAnsi="Arial" w:cs="Arial"/>
          <w:sz w:val="20"/>
          <w:szCs w:val="20"/>
          <w:u w:val="single"/>
        </w:rPr>
        <w:t>Congrès de la SAES</w:t>
      </w:r>
      <w:r w:rsidRPr="008A6E39">
        <w:rPr>
          <w:rFonts w:ascii="Arial" w:hAnsi="Arial" w:cs="Arial"/>
          <w:sz w:val="20"/>
          <w:szCs w:val="20"/>
        </w:rPr>
        <w:t xml:space="preserve">, Université de Tours. Atelier du GERAS – Groupe d’Étude et </w:t>
      </w:r>
      <w:r w:rsidR="0059347F" w:rsidRPr="008A6E39">
        <w:rPr>
          <w:rFonts w:ascii="Arial" w:hAnsi="Arial" w:cs="Arial"/>
          <w:sz w:val="20"/>
          <w:szCs w:val="20"/>
        </w:rPr>
        <w:t>de</w:t>
      </w:r>
    </w:p>
    <w:p w14:paraId="36A95BBD" w14:textId="05579048" w:rsidR="00E77377" w:rsidRPr="00D55387" w:rsidRDefault="00E77377" w:rsidP="0059347F">
      <w:pPr>
        <w:ind w:left="1418" w:right="-569"/>
        <w:jc w:val="both"/>
        <w:rPr>
          <w:rFonts w:ascii="Arial" w:hAnsi="Arial" w:cs="Arial"/>
          <w:sz w:val="20"/>
          <w:szCs w:val="20"/>
        </w:rPr>
      </w:pPr>
      <w:r w:rsidRPr="008A6E39">
        <w:rPr>
          <w:rFonts w:ascii="Arial" w:hAnsi="Arial" w:cs="Arial"/>
          <w:sz w:val="20"/>
          <w:szCs w:val="20"/>
        </w:rPr>
        <w:t xml:space="preserve">Recherche en Anglais de Spécialité. </w:t>
      </w:r>
      <w:r w:rsidRPr="008A6E39">
        <w:rPr>
          <w:rFonts w:ascii="Arial" w:hAnsi="Arial" w:cs="Arial"/>
          <w:i/>
          <w:sz w:val="20"/>
          <w:szCs w:val="20"/>
        </w:rPr>
        <w:t xml:space="preserve">Repenser l’enseignement en anglais de spécialité à l’aune de la personnalisation des parcours : exemples de trois dispositifs </w:t>
      </w:r>
      <w:proofErr w:type="spellStart"/>
      <w:r w:rsidRPr="008A6E39">
        <w:rPr>
          <w:rFonts w:ascii="Arial" w:hAnsi="Arial" w:cs="Arial"/>
          <w:i/>
          <w:sz w:val="20"/>
          <w:szCs w:val="20"/>
        </w:rPr>
        <w:t>autonomisants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bookmarkEnd w:id="3"/>
    <w:p w14:paraId="1A313D9A" w14:textId="77777777" w:rsidR="00E77377" w:rsidRPr="008A6E39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426" w:right="-569" w:hanging="142"/>
        <w:jc w:val="both"/>
        <w:rPr>
          <w:rFonts w:ascii="Arial" w:hAnsi="Arial" w:cs="Arial"/>
          <w:b/>
          <w:sz w:val="20"/>
          <w:szCs w:val="20"/>
        </w:rPr>
      </w:pPr>
    </w:p>
    <w:p w14:paraId="6E14EB8C" w14:textId="77777777" w:rsidR="00E77377" w:rsidRPr="00A95A9E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426" w:right="-569" w:hanging="142"/>
        <w:jc w:val="both"/>
        <w:rPr>
          <w:rFonts w:ascii="Arial" w:hAnsi="Arial" w:cs="Arial"/>
          <w:bCs/>
          <w:sz w:val="20"/>
          <w:szCs w:val="20"/>
        </w:rPr>
      </w:pPr>
      <w:r w:rsidRPr="00A95A9E">
        <w:rPr>
          <w:rFonts w:ascii="Arial" w:hAnsi="Arial" w:cs="Arial"/>
          <w:b/>
          <w:sz w:val="20"/>
          <w:szCs w:val="20"/>
        </w:rPr>
        <w:t>Jan 2020 :</w:t>
      </w:r>
      <w:r w:rsidRPr="00A95A9E">
        <w:rPr>
          <w:rFonts w:ascii="Arial" w:hAnsi="Arial" w:cs="Arial"/>
          <w:sz w:val="20"/>
          <w:szCs w:val="20"/>
        </w:rPr>
        <w:t xml:space="preserve"> </w:t>
      </w:r>
      <w:r w:rsidRPr="00A95A9E">
        <w:rPr>
          <w:rFonts w:ascii="Arial" w:hAnsi="Arial" w:cs="Arial"/>
          <w:sz w:val="20"/>
          <w:szCs w:val="20"/>
          <w:u w:val="single"/>
        </w:rPr>
        <w:t>journée d’études de l’ARDAA</w:t>
      </w:r>
      <w:r w:rsidRPr="00A95A9E">
        <w:rPr>
          <w:rFonts w:ascii="Arial" w:hAnsi="Arial" w:cs="Arial"/>
          <w:sz w:val="20"/>
          <w:szCs w:val="20"/>
        </w:rPr>
        <w:t>,</w:t>
      </w:r>
      <w:r w:rsidRPr="00A95A9E">
        <w:rPr>
          <w:rFonts w:ascii="Arial" w:hAnsi="Arial" w:cs="Arial"/>
          <w:sz w:val="20"/>
          <w:szCs w:val="20"/>
          <w:shd w:val="clear" w:color="auto" w:fill="FFFFFF"/>
        </w:rPr>
        <w:t xml:space="preserve"> « </w:t>
      </w:r>
      <w:r w:rsidRPr="00A95A9E">
        <w:rPr>
          <w:rFonts w:ascii="Arial" w:hAnsi="Arial" w:cs="Arial"/>
          <w:bCs/>
          <w:sz w:val="20"/>
          <w:szCs w:val="20"/>
        </w:rPr>
        <w:t>Du recueil de données à l’analyse des corpus en didactique de</w:t>
      </w:r>
    </w:p>
    <w:p w14:paraId="339D5950" w14:textId="77777777" w:rsidR="00E77377" w:rsidRPr="005B4AD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A95A9E">
        <w:rPr>
          <w:rFonts w:ascii="Arial" w:hAnsi="Arial" w:cs="Arial"/>
          <w:bCs/>
          <w:sz w:val="20"/>
          <w:szCs w:val="20"/>
        </w:rPr>
        <w:t>l’anglais</w:t>
      </w:r>
      <w:proofErr w:type="gramEnd"/>
      <w:r w:rsidRPr="00A95A9E">
        <w:rPr>
          <w:rFonts w:ascii="Arial" w:hAnsi="Arial" w:cs="Arial"/>
          <w:bCs/>
          <w:sz w:val="20"/>
          <w:szCs w:val="20"/>
        </w:rPr>
        <w:t xml:space="preserve"> : éthique, procédure, outils, moyens </w:t>
      </w:r>
      <w:r w:rsidRPr="00A95A9E">
        <w:rPr>
          <w:rFonts w:ascii="Arial" w:hAnsi="Arial" w:cs="Arial"/>
          <w:sz w:val="20"/>
          <w:szCs w:val="20"/>
          <w:shd w:val="clear" w:color="auto" w:fill="FFFFFF"/>
        </w:rPr>
        <w:t>» </w:t>
      </w:r>
      <w:r w:rsidRPr="00A95A9E">
        <w:rPr>
          <w:rFonts w:ascii="Arial" w:hAnsi="Arial" w:cs="Arial"/>
          <w:sz w:val="20"/>
          <w:szCs w:val="20"/>
        </w:rPr>
        <w:t>; Université de Lorraine</w:t>
      </w:r>
      <w:r w:rsidRPr="00A95A9E">
        <w:rPr>
          <w:rFonts w:ascii="Arial" w:hAnsi="Arial" w:cs="Arial"/>
          <w:i/>
          <w:sz w:val="20"/>
          <w:szCs w:val="20"/>
        </w:rPr>
        <w:t>.</w:t>
      </w:r>
      <w:r w:rsidRPr="00A95A9E">
        <w:rPr>
          <w:rFonts w:ascii="Arial" w:hAnsi="Arial" w:cs="Arial"/>
          <w:b/>
          <w:i/>
          <w:sz w:val="20"/>
          <w:szCs w:val="20"/>
        </w:rPr>
        <w:t xml:space="preserve"> </w:t>
      </w:r>
      <w:r w:rsidRPr="00A95A9E">
        <w:rPr>
          <w:rStyle w:val="Accentuation"/>
          <w:rFonts w:ascii="Arial" w:hAnsi="Arial" w:cs="Arial"/>
          <w:bCs/>
          <w:sz w:val="20"/>
          <w:szCs w:val="20"/>
          <w:bdr w:val="none" w:sz="0" w:space="0" w:color="auto" w:frame="1"/>
        </w:rPr>
        <w:t>Transcrire, coder, annoter et analyser des données vidéos : tour d’horizon de quelques outils</w:t>
      </w:r>
      <w:r w:rsidRPr="00A95A9E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proofErr w:type="spellStart"/>
      <w:r w:rsidRPr="00A95A9E">
        <w:rPr>
          <w:rFonts w:ascii="Arial" w:hAnsi="Arial" w:cs="Arial"/>
          <w:sz w:val="20"/>
          <w:szCs w:val="20"/>
        </w:rPr>
        <w:t>Beaupoil-Hourdel</w:t>
      </w:r>
      <w:proofErr w:type="spellEnd"/>
      <w:r w:rsidRPr="00A95A9E">
        <w:rPr>
          <w:rFonts w:ascii="Arial" w:hAnsi="Arial" w:cs="Arial"/>
          <w:sz w:val="20"/>
          <w:szCs w:val="20"/>
        </w:rPr>
        <w:t>, P. et Paris, J.</w:t>
      </w:r>
      <w:r w:rsidRPr="005B4AD7">
        <w:rPr>
          <w:rFonts w:ascii="Arial" w:hAnsi="Arial" w:cs="Arial"/>
          <w:sz w:val="20"/>
          <w:szCs w:val="20"/>
        </w:rPr>
        <w:t xml:space="preserve"> </w:t>
      </w:r>
    </w:p>
    <w:p w14:paraId="36782ADA" w14:textId="77777777" w:rsidR="00E77377" w:rsidRPr="00F43A9C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  <w:highlight w:val="cyan"/>
        </w:rPr>
      </w:pPr>
    </w:p>
    <w:p w14:paraId="3B10D067" w14:textId="77777777" w:rsidR="00E77377" w:rsidRPr="008518BD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8518BD">
        <w:rPr>
          <w:rFonts w:ascii="Arial" w:hAnsi="Arial" w:cs="Arial"/>
          <w:b/>
          <w:sz w:val="20"/>
          <w:szCs w:val="20"/>
        </w:rPr>
        <w:t>Nov</w:t>
      </w:r>
      <w:proofErr w:type="spellEnd"/>
      <w:r w:rsidRPr="008518BD">
        <w:rPr>
          <w:rFonts w:ascii="Arial" w:hAnsi="Arial" w:cs="Arial"/>
          <w:b/>
          <w:sz w:val="20"/>
          <w:szCs w:val="20"/>
        </w:rPr>
        <w:t xml:space="preserve"> 2019 :</w:t>
      </w:r>
      <w:r w:rsidRPr="008518BD">
        <w:rPr>
          <w:rFonts w:ascii="Arial" w:hAnsi="Arial" w:cs="Arial"/>
          <w:sz w:val="20"/>
          <w:szCs w:val="20"/>
        </w:rPr>
        <w:t xml:space="preserve"> </w:t>
      </w:r>
      <w:r w:rsidRPr="008518BD">
        <w:rPr>
          <w:rFonts w:ascii="Arial" w:hAnsi="Arial" w:cs="Arial"/>
          <w:sz w:val="20"/>
          <w:szCs w:val="20"/>
          <w:u w:val="single"/>
        </w:rPr>
        <w:t>Congrès de l’association RANACLES</w:t>
      </w:r>
      <w:r w:rsidRPr="008518BD">
        <w:rPr>
          <w:rFonts w:ascii="Arial" w:hAnsi="Arial" w:cs="Arial"/>
          <w:sz w:val="20"/>
          <w:szCs w:val="20"/>
        </w:rPr>
        <w:t>,</w:t>
      </w:r>
      <w:r w:rsidRPr="008518BD">
        <w:rPr>
          <w:rFonts w:ascii="Arial" w:hAnsi="Arial" w:cs="Arial"/>
          <w:sz w:val="20"/>
          <w:szCs w:val="20"/>
          <w:shd w:val="clear" w:color="auto" w:fill="FFFFFF"/>
        </w:rPr>
        <w:t> « Interaction et apprentissage dans les centres de</w:t>
      </w:r>
    </w:p>
    <w:p w14:paraId="0F17C5C7" w14:textId="77777777" w:rsidR="00E77377" w:rsidRPr="008518BD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8518BD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gramStart"/>
      <w:r w:rsidRPr="008518BD">
        <w:rPr>
          <w:rFonts w:ascii="Arial" w:hAnsi="Arial" w:cs="Arial"/>
          <w:sz w:val="20"/>
          <w:szCs w:val="20"/>
          <w:shd w:val="clear" w:color="auto" w:fill="FFFFFF"/>
        </w:rPr>
        <w:t>ressources</w:t>
      </w:r>
      <w:proofErr w:type="gramEnd"/>
      <w:r w:rsidRPr="008518BD">
        <w:rPr>
          <w:rFonts w:ascii="Arial" w:hAnsi="Arial" w:cs="Arial"/>
          <w:sz w:val="20"/>
          <w:szCs w:val="20"/>
          <w:shd w:val="clear" w:color="auto" w:fill="FFFFFF"/>
        </w:rPr>
        <w:t xml:space="preserve"> en) langues » </w:t>
      </w:r>
      <w:r w:rsidRPr="008518BD">
        <w:rPr>
          <w:rFonts w:ascii="Arial" w:hAnsi="Arial" w:cs="Arial"/>
          <w:sz w:val="20"/>
          <w:szCs w:val="20"/>
        </w:rPr>
        <w:t>; Aix Marseille Université</w:t>
      </w:r>
      <w:r w:rsidRPr="008518BD">
        <w:rPr>
          <w:rFonts w:ascii="Arial" w:hAnsi="Arial" w:cs="Arial"/>
          <w:i/>
          <w:sz w:val="20"/>
          <w:szCs w:val="20"/>
        </w:rPr>
        <w:t>.</w:t>
      </w:r>
      <w:r w:rsidRPr="008518BD">
        <w:rPr>
          <w:rFonts w:ascii="Arial" w:hAnsi="Arial" w:cs="Arial"/>
          <w:b/>
          <w:i/>
          <w:sz w:val="20"/>
          <w:szCs w:val="20"/>
        </w:rPr>
        <w:t xml:space="preserve"> </w:t>
      </w:r>
      <w:r w:rsidRPr="008518BD">
        <w:rPr>
          <w:rFonts w:ascii="Arial" w:hAnsi="Arial" w:cs="Arial"/>
          <w:i/>
          <w:sz w:val="20"/>
          <w:szCs w:val="20"/>
          <w:shd w:val="clear" w:color="auto" w:fill="FFFFFF"/>
        </w:rPr>
        <w:t>Le CRL : un potentiel pivot de la politique linguistique et de la formation en langues ?</w:t>
      </w:r>
      <w:r w:rsidRPr="008518BD">
        <w:rPr>
          <w:rFonts w:ascii="Arial" w:hAnsi="Arial" w:cs="Arial"/>
          <w:sz w:val="20"/>
          <w:szCs w:val="20"/>
        </w:rPr>
        <w:t xml:space="preserve"> Paris, J. et Molle, N. </w:t>
      </w:r>
    </w:p>
    <w:p w14:paraId="1E0B2C47" w14:textId="77777777" w:rsidR="00E77377" w:rsidRPr="009177B1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  <w:highlight w:val="green"/>
          <w:shd w:val="clear" w:color="auto" w:fill="FFFFFF"/>
        </w:rPr>
      </w:pPr>
    </w:p>
    <w:p w14:paraId="2DAE5020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bookmarkStart w:id="4" w:name="_Hlk66294844"/>
      <w:proofErr w:type="spellStart"/>
      <w:r w:rsidRPr="00916625">
        <w:rPr>
          <w:rFonts w:ascii="Arial" w:hAnsi="Arial" w:cs="Arial"/>
          <w:b/>
          <w:sz w:val="20"/>
          <w:szCs w:val="20"/>
        </w:rPr>
        <w:lastRenderedPageBreak/>
        <w:t>Oct</w:t>
      </w:r>
      <w:proofErr w:type="spellEnd"/>
      <w:r w:rsidRPr="00916625">
        <w:rPr>
          <w:rFonts w:ascii="Arial" w:hAnsi="Arial" w:cs="Arial"/>
          <w:b/>
          <w:sz w:val="20"/>
          <w:szCs w:val="20"/>
        </w:rPr>
        <w:t xml:space="preserve"> 2019 :</w:t>
      </w:r>
      <w:r w:rsidRPr="00916625">
        <w:rPr>
          <w:rFonts w:ascii="Arial" w:hAnsi="Arial" w:cs="Arial"/>
          <w:sz w:val="20"/>
          <w:szCs w:val="20"/>
        </w:rPr>
        <w:t xml:space="preserve"> </w:t>
      </w:r>
      <w:r w:rsidRPr="00916625">
        <w:rPr>
          <w:rFonts w:ascii="Arial" w:hAnsi="Arial" w:cs="Arial"/>
          <w:sz w:val="20"/>
          <w:szCs w:val="20"/>
          <w:u w:val="single"/>
        </w:rPr>
        <w:t>Journée d’octobre du GT DIDASP du GERAS</w:t>
      </w:r>
      <w:r w:rsidRPr="00916625">
        <w:rPr>
          <w:rFonts w:ascii="Arial" w:hAnsi="Arial" w:cs="Arial"/>
          <w:sz w:val="20"/>
          <w:szCs w:val="20"/>
        </w:rPr>
        <w:t>,</w:t>
      </w:r>
      <w:r w:rsidRPr="00916625">
        <w:rPr>
          <w:rFonts w:ascii="Arial" w:hAnsi="Arial" w:cs="Arial"/>
          <w:i/>
          <w:sz w:val="20"/>
          <w:szCs w:val="20"/>
        </w:rPr>
        <w:t xml:space="preserve"> </w:t>
      </w:r>
      <w:r w:rsidRPr="00916625">
        <w:rPr>
          <w:rFonts w:ascii="Arial" w:hAnsi="Arial" w:cs="Arial"/>
          <w:sz w:val="20"/>
          <w:szCs w:val="20"/>
        </w:rPr>
        <w:t>INSPE de Paris.</w:t>
      </w:r>
      <w:r w:rsidRPr="00916625">
        <w:rPr>
          <w:rFonts w:ascii="Arial" w:hAnsi="Arial" w:cs="Arial"/>
          <w:i/>
          <w:sz w:val="20"/>
          <w:szCs w:val="20"/>
        </w:rPr>
        <w:t xml:space="preserve"> Optimiser le cours d’anglais de </w:t>
      </w:r>
    </w:p>
    <w:p w14:paraId="1344952C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916625">
        <w:rPr>
          <w:rFonts w:ascii="Arial" w:hAnsi="Arial" w:cs="Arial"/>
          <w:i/>
          <w:sz w:val="20"/>
          <w:szCs w:val="20"/>
        </w:rPr>
        <w:t>spécialité</w:t>
      </w:r>
      <w:proofErr w:type="gramEnd"/>
      <w:r w:rsidRPr="00916625">
        <w:rPr>
          <w:rFonts w:ascii="Arial" w:hAnsi="Arial" w:cs="Arial"/>
          <w:i/>
          <w:sz w:val="20"/>
          <w:szCs w:val="20"/>
        </w:rPr>
        <w:t xml:space="preserve"> grâce au CRL et à </w:t>
      </w:r>
      <w:proofErr w:type="spellStart"/>
      <w:r w:rsidRPr="00916625">
        <w:rPr>
          <w:rFonts w:ascii="Arial" w:hAnsi="Arial" w:cs="Arial"/>
          <w:i/>
          <w:sz w:val="20"/>
          <w:szCs w:val="20"/>
        </w:rPr>
        <w:t>EDOlang</w:t>
      </w:r>
      <w:proofErr w:type="spellEnd"/>
      <w:r w:rsidRPr="00916625">
        <w:rPr>
          <w:rFonts w:ascii="Arial" w:hAnsi="Arial" w:cs="Arial"/>
          <w:i/>
          <w:sz w:val="20"/>
          <w:szCs w:val="20"/>
        </w:rPr>
        <w:t xml:space="preserve"> à l’Université de Lorraine.</w:t>
      </w:r>
      <w:r w:rsidRPr="00916625">
        <w:rPr>
          <w:rFonts w:ascii="Arial" w:hAnsi="Arial" w:cs="Arial"/>
          <w:sz w:val="20"/>
          <w:szCs w:val="20"/>
        </w:rPr>
        <w:t xml:space="preserve"> </w:t>
      </w:r>
    </w:p>
    <w:p w14:paraId="491B7FA4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</w:p>
    <w:p w14:paraId="3EFC9B6F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916625">
        <w:rPr>
          <w:rFonts w:ascii="Arial" w:hAnsi="Arial" w:cs="Arial"/>
          <w:b/>
          <w:sz w:val="20"/>
          <w:szCs w:val="20"/>
        </w:rPr>
        <w:t>Juil 2019 :</w:t>
      </w:r>
      <w:r w:rsidRPr="00916625">
        <w:rPr>
          <w:rFonts w:ascii="Arial" w:hAnsi="Arial" w:cs="Arial"/>
          <w:sz w:val="20"/>
          <w:szCs w:val="20"/>
        </w:rPr>
        <w:t xml:space="preserve"> </w:t>
      </w:r>
      <w:r w:rsidRPr="00916625">
        <w:rPr>
          <w:rFonts w:ascii="Arial" w:hAnsi="Arial" w:cs="Arial"/>
          <w:sz w:val="20"/>
          <w:szCs w:val="20"/>
          <w:u w:val="single"/>
        </w:rPr>
        <w:t>Journées de formation de l’UFR LANSAD</w:t>
      </w:r>
      <w:r w:rsidRPr="00916625">
        <w:rPr>
          <w:rFonts w:ascii="Arial" w:hAnsi="Arial" w:cs="Arial"/>
          <w:sz w:val="20"/>
          <w:szCs w:val="20"/>
        </w:rPr>
        <w:t>, Université de Lorraine.</w:t>
      </w:r>
      <w:r w:rsidRPr="00916625">
        <w:rPr>
          <w:rFonts w:ascii="Arial" w:hAnsi="Arial" w:cs="Arial"/>
          <w:i/>
          <w:sz w:val="20"/>
          <w:szCs w:val="20"/>
        </w:rPr>
        <w:t xml:space="preserve"> Atelier Ressources et </w:t>
      </w:r>
    </w:p>
    <w:p w14:paraId="7BE3B787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916625">
        <w:rPr>
          <w:rFonts w:ascii="Arial" w:hAnsi="Arial" w:cs="Arial"/>
          <w:i/>
          <w:sz w:val="20"/>
          <w:szCs w:val="20"/>
        </w:rPr>
        <w:t xml:space="preserve">Catalogue </w:t>
      </w:r>
      <w:proofErr w:type="spellStart"/>
      <w:r w:rsidRPr="00916625">
        <w:rPr>
          <w:rFonts w:ascii="Arial" w:hAnsi="Arial" w:cs="Arial"/>
          <w:i/>
          <w:sz w:val="20"/>
          <w:szCs w:val="20"/>
        </w:rPr>
        <w:t>EDOlang</w:t>
      </w:r>
      <w:proofErr w:type="spellEnd"/>
      <w:r w:rsidRPr="00916625">
        <w:rPr>
          <w:rFonts w:ascii="Arial" w:hAnsi="Arial" w:cs="Arial"/>
          <w:i/>
          <w:sz w:val="20"/>
          <w:szCs w:val="20"/>
        </w:rPr>
        <w:t>.</w:t>
      </w:r>
      <w:r w:rsidRPr="00916625">
        <w:rPr>
          <w:rFonts w:ascii="Arial" w:hAnsi="Arial" w:cs="Arial"/>
          <w:b/>
          <w:sz w:val="20"/>
          <w:szCs w:val="20"/>
        </w:rPr>
        <w:t xml:space="preserve"> </w:t>
      </w:r>
      <w:r w:rsidRPr="00916625">
        <w:rPr>
          <w:rFonts w:ascii="Arial" w:hAnsi="Arial" w:cs="Arial"/>
          <w:sz w:val="20"/>
          <w:szCs w:val="20"/>
        </w:rPr>
        <w:t xml:space="preserve">Paris, J. et </w:t>
      </w:r>
      <w:proofErr w:type="spellStart"/>
      <w:r w:rsidRPr="00916625">
        <w:rPr>
          <w:rFonts w:ascii="Arial" w:hAnsi="Arial" w:cs="Arial"/>
          <w:sz w:val="20"/>
          <w:szCs w:val="20"/>
        </w:rPr>
        <w:t>Pizelle</w:t>
      </w:r>
      <w:proofErr w:type="spellEnd"/>
      <w:r w:rsidRPr="00916625">
        <w:rPr>
          <w:rFonts w:ascii="Arial" w:hAnsi="Arial" w:cs="Arial"/>
          <w:sz w:val="20"/>
          <w:szCs w:val="20"/>
        </w:rPr>
        <w:t>-Jacquin, H.</w:t>
      </w:r>
    </w:p>
    <w:p w14:paraId="6A04BDD0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/>
          <w:sz w:val="20"/>
          <w:szCs w:val="20"/>
        </w:rPr>
      </w:pPr>
    </w:p>
    <w:p w14:paraId="52F2B37F" w14:textId="77777777" w:rsidR="00E77377" w:rsidRPr="00916625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916625">
        <w:rPr>
          <w:rFonts w:ascii="Arial" w:hAnsi="Arial" w:cs="Arial"/>
          <w:b/>
          <w:sz w:val="20"/>
          <w:szCs w:val="20"/>
        </w:rPr>
        <w:t xml:space="preserve">Juil 2019 : </w:t>
      </w:r>
      <w:r w:rsidRPr="00916625">
        <w:rPr>
          <w:rFonts w:ascii="Arial" w:hAnsi="Arial" w:cs="Arial"/>
          <w:sz w:val="20"/>
          <w:szCs w:val="20"/>
          <w:u w:val="single"/>
        </w:rPr>
        <w:t>Journées de formation de l’UFR LANSAD</w:t>
      </w:r>
      <w:r w:rsidRPr="00916625">
        <w:rPr>
          <w:rFonts w:ascii="Arial" w:hAnsi="Arial" w:cs="Arial"/>
          <w:sz w:val="20"/>
          <w:szCs w:val="20"/>
        </w:rPr>
        <w:t>, Université de Lorraine.</w:t>
      </w:r>
      <w:r w:rsidRPr="00916625">
        <w:rPr>
          <w:rFonts w:ascii="Arial" w:hAnsi="Arial" w:cs="Arial"/>
          <w:i/>
          <w:sz w:val="20"/>
          <w:szCs w:val="20"/>
        </w:rPr>
        <w:t xml:space="preserve"> Dispositifs hybrides alliant </w:t>
      </w:r>
    </w:p>
    <w:p w14:paraId="43DCEE4C" w14:textId="77777777" w:rsidR="00E77377" w:rsidRPr="00E66D5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16625">
        <w:rPr>
          <w:rFonts w:ascii="Arial" w:hAnsi="Arial" w:cs="Arial"/>
          <w:i/>
          <w:sz w:val="20"/>
          <w:szCs w:val="20"/>
        </w:rPr>
        <w:t>les</w:t>
      </w:r>
      <w:proofErr w:type="gramEnd"/>
      <w:r w:rsidRPr="00916625">
        <w:rPr>
          <w:rFonts w:ascii="Arial" w:hAnsi="Arial" w:cs="Arial"/>
          <w:i/>
          <w:sz w:val="20"/>
          <w:szCs w:val="20"/>
        </w:rPr>
        <w:t xml:space="preserve"> CRL et </w:t>
      </w:r>
      <w:proofErr w:type="spellStart"/>
      <w:r w:rsidRPr="00916625">
        <w:rPr>
          <w:rFonts w:ascii="Arial" w:hAnsi="Arial" w:cs="Arial"/>
          <w:i/>
          <w:sz w:val="20"/>
          <w:szCs w:val="20"/>
        </w:rPr>
        <w:t>EDOlang</w:t>
      </w:r>
      <w:proofErr w:type="spellEnd"/>
      <w:r w:rsidRPr="00916625">
        <w:rPr>
          <w:rFonts w:ascii="Arial" w:hAnsi="Arial" w:cs="Arial"/>
          <w:i/>
          <w:sz w:val="20"/>
          <w:szCs w:val="20"/>
        </w:rPr>
        <w:t>.</w:t>
      </w:r>
    </w:p>
    <w:bookmarkEnd w:id="4"/>
    <w:p w14:paraId="0DAEA750" w14:textId="77777777" w:rsidR="00E77377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b/>
          <w:sz w:val="20"/>
          <w:szCs w:val="20"/>
        </w:rPr>
      </w:pPr>
    </w:p>
    <w:p w14:paraId="00556967" w14:textId="77777777" w:rsidR="00E77377" w:rsidRPr="004F0CCF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Juin 2019 :</w:t>
      </w:r>
      <w:r w:rsidRPr="0002273E">
        <w:rPr>
          <w:rFonts w:ascii="Arial" w:hAnsi="Arial" w:cs="Arial"/>
          <w:b/>
          <w:sz w:val="20"/>
          <w:szCs w:val="20"/>
        </w:rPr>
        <w:t xml:space="preserve"> </w:t>
      </w:r>
      <w:r w:rsidRPr="004F0CCF">
        <w:rPr>
          <w:rFonts w:ascii="Arial" w:hAnsi="Arial" w:cs="Arial"/>
          <w:sz w:val="20"/>
          <w:szCs w:val="20"/>
          <w:u w:val="single"/>
        </w:rPr>
        <w:t>Congrès de la SAES</w:t>
      </w:r>
      <w:r>
        <w:rPr>
          <w:rFonts w:ascii="Arial" w:hAnsi="Arial" w:cs="Arial"/>
          <w:sz w:val="20"/>
          <w:szCs w:val="20"/>
        </w:rPr>
        <w:t>, Université d’Aix-Marseille</w:t>
      </w:r>
      <w:r w:rsidRPr="004F0CCF">
        <w:rPr>
          <w:rFonts w:ascii="Arial" w:hAnsi="Arial" w:cs="Arial"/>
          <w:sz w:val="20"/>
          <w:szCs w:val="20"/>
        </w:rPr>
        <w:t xml:space="preserve">. Atelier de l’ARDAA – association pour la </w:t>
      </w:r>
    </w:p>
    <w:p w14:paraId="67B956E1" w14:textId="396CC077" w:rsidR="00E77377" w:rsidRPr="00034A6C" w:rsidRDefault="00E77377" w:rsidP="00E77377">
      <w:pPr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4F0CCF">
        <w:rPr>
          <w:rFonts w:ascii="Arial" w:hAnsi="Arial" w:cs="Arial"/>
          <w:sz w:val="20"/>
          <w:szCs w:val="20"/>
        </w:rPr>
        <w:t>recherche</w:t>
      </w:r>
      <w:proofErr w:type="gramEnd"/>
      <w:r w:rsidRPr="004F0CCF">
        <w:rPr>
          <w:rFonts w:ascii="Arial" w:hAnsi="Arial" w:cs="Arial"/>
          <w:sz w:val="20"/>
          <w:szCs w:val="20"/>
        </w:rPr>
        <w:t xml:space="preserve"> en didactique </w:t>
      </w:r>
      <w:r w:rsidR="000F41F5">
        <w:rPr>
          <w:rFonts w:ascii="Arial" w:hAnsi="Arial" w:cs="Arial"/>
          <w:sz w:val="20"/>
          <w:szCs w:val="20"/>
        </w:rPr>
        <w:t xml:space="preserve">et acquisition </w:t>
      </w:r>
      <w:r w:rsidRPr="004F0CCF">
        <w:rPr>
          <w:rFonts w:ascii="Arial" w:hAnsi="Arial" w:cs="Arial"/>
          <w:sz w:val="20"/>
          <w:szCs w:val="20"/>
        </w:rPr>
        <w:t>de l’anglais</w:t>
      </w:r>
      <w:r>
        <w:rPr>
          <w:rFonts w:ascii="Arial" w:hAnsi="Arial" w:cs="Arial"/>
          <w:sz w:val="20"/>
          <w:szCs w:val="20"/>
        </w:rPr>
        <w:t>.</w:t>
      </w:r>
      <w:r w:rsidRPr="0002273E">
        <w:rPr>
          <w:rFonts w:ascii="Arial" w:hAnsi="Arial" w:cs="Arial"/>
          <w:sz w:val="20"/>
          <w:szCs w:val="20"/>
        </w:rPr>
        <w:t xml:space="preserve"> </w:t>
      </w:r>
      <w:bookmarkStart w:id="5" w:name="_Hlk66294915"/>
      <w:r w:rsidRPr="00B26D65">
        <w:rPr>
          <w:rFonts w:ascii="Arial" w:hAnsi="Arial" w:cs="Arial"/>
          <w:i/>
          <w:sz w:val="20"/>
          <w:szCs w:val="20"/>
        </w:rPr>
        <w:t>Nouvelles expériences d’apprentissage en CRL : l’apport de la réalité virtuelle</w:t>
      </w:r>
      <w:bookmarkEnd w:id="5"/>
      <w:r w:rsidRPr="0002273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Paris, J., Molle, N., et Chateau, A.</w:t>
      </w:r>
    </w:p>
    <w:p w14:paraId="4C46D400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Fonts w:ascii="Arial" w:hAnsi="Arial" w:cs="Arial"/>
          <w:b/>
          <w:sz w:val="20"/>
          <w:szCs w:val="20"/>
        </w:rPr>
      </w:pPr>
    </w:p>
    <w:p w14:paraId="543FD931" w14:textId="77777777" w:rsidR="00E77377" w:rsidRPr="00671C49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671C49">
        <w:rPr>
          <w:rFonts w:ascii="Arial" w:hAnsi="Arial" w:cs="Arial"/>
          <w:b/>
          <w:sz w:val="20"/>
          <w:szCs w:val="20"/>
        </w:rPr>
        <w:t>Fev</w:t>
      </w:r>
      <w:proofErr w:type="spellEnd"/>
      <w:r w:rsidRPr="00671C49">
        <w:rPr>
          <w:rFonts w:ascii="Arial" w:hAnsi="Arial" w:cs="Arial"/>
          <w:b/>
          <w:sz w:val="20"/>
          <w:szCs w:val="20"/>
        </w:rPr>
        <w:t xml:space="preserve"> 2019 : </w:t>
      </w:r>
      <w:r w:rsidRPr="00671C49">
        <w:rPr>
          <w:rFonts w:ascii="Arial" w:hAnsi="Arial" w:cs="Arial"/>
          <w:sz w:val="20"/>
          <w:szCs w:val="20"/>
          <w:u w:val="single"/>
        </w:rPr>
        <w:t>Séminaire hebdomadaire</w:t>
      </w:r>
      <w:r w:rsidRPr="00671C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71C49">
        <w:rPr>
          <w:rFonts w:ascii="Arial" w:hAnsi="Arial" w:cs="Arial"/>
          <w:sz w:val="20"/>
          <w:szCs w:val="20"/>
          <w:u w:val="single"/>
        </w:rPr>
        <w:t>de l’UMR 7118 – ATILF</w:t>
      </w:r>
      <w:r w:rsidRPr="00671C49">
        <w:rPr>
          <w:rFonts w:ascii="Arial" w:hAnsi="Arial" w:cs="Arial"/>
          <w:sz w:val="20"/>
          <w:szCs w:val="20"/>
        </w:rPr>
        <w:t xml:space="preserve"> ; Université de Lorraine. </w:t>
      </w:r>
      <w:r w:rsidRPr="00671C49">
        <w:rPr>
          <w:rFonts w:ascii="Arial" w:hAnsi="Arial" w:cs="Arial"/>
          <w:i/>
          <w:sz w:val="20"/>
          <w:szCs w:val="20"/>
        </w:rPr>
        <w:t xml:space="preserve">Les pratiques </w:t>
      </w:r>
    </w:p>
    <w:p w14:paraId="307C1ACC" w14:textId="77777777" w:rsidR="00E77377" w:rsidRPr="00671C49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71C49">
        <w:rPr>
          <w:rFonts w:ascii="Arial" w:hAnsi="Arial" w:cs="Arial"/>
          <w:i/>
          <w:sz w:val="20"/>
          <w:szCs w:val="20"/>
        </w:rPr>
        <w:t>immersives</w:t>
      </w:r>
      <w:proofErr w:type="gramEnd"/>
      <w:r w:rsidRPr="00671C49">
        <w:rPr>
          <w:rFonts w:ascii="Arial" w:hAnsi="Arial" w:cs="Arial"/>
          <w:i/>
          <w:sz w:val="20"/>
          <w:szCs w:val="20"/>
        </w:rPr>
        <w:t xml:space="preserve"> en soutien à l’apprentissage / enseignement des langues</w:t>
      </w:r>
      <w:r>
        <w:rPr>
          <w:rFonts w:ascii="Arial" w:hAnsi="Arial" w:cs="Arial"/>
          <w:i/>
          <w:sz w:val="20"/>
          <w:szCs w:val="20"/>
        </w:rPr>
        <w:t> : la réalité virtuelle, un gadget ?</w:t>
      </w:r>
      <w:r w:rsidRPr="00671C49">
        <w:rPr>
          <w:rFonts w:ascii="Arial" w:hAnsi="Arial" w:cs="Arial"/>
          <w:sz w:val="20"/>
          <w:szCs w:val="20"/>
        </w:rPr>
        <w:t xml:space="preserve"> Molle, N., Chateau, A., Paris, J., </w:t>
      </w:r>
      <w:proofErr w:type="spellStart"/>
      <w:r w:rsidRPr="00671C49">
        <w:rPr>
          <w:rFonts w:ascii="Arial" w:hAnsi="Arial" w:cs="Arial"/>
          <w:sz w:val="20"/>
          <w:szCs w:val="20"/>
        </w:rPr>
        <w:t>Ciekanski</w:t>
      </w:r>
      <w:proofErr w:type="spellEnd"/>
      <w:r w:rsidRPr="00671C49">
        <w:rPr>
          <w:rFonts w:ascii="Arial" w:hAnsi="Arial" w:cs="Arial"/>
          <w:sz w:val="20"/>
          <w:szCs w:val="20"/>
        </w:rPr>
        <w:t xml:space="preserve">, M., </w:t>
      </w:r>
      <w:r>
        <w:rPr>
          <w:rFonts w:ascii="Arial" w:hAnsi="Arial" w:cs="Arial"/>
          <w:sz w:val="20"/>
          <w:szCs w:val="20"/>
        </w:rPr>
        <w:t xml:space="preserve">et </w:t>
      </w:r>
      <w:r w:rsidRPr="00671C49">
        <w:rPr>
          <w:rFonts w:ascii="Arial" w:hAnsi="Arial" w:cs="Arial"/>
          <w:sz w:val="20"/>
          <w:szCs w:val="20"/>
        </w:rPr>
        <w:t>Privas-Bréauté, V.</w:t>
      </w:r>
    </w:p>
    <w:p w14:paraId="241CD077" w14:textId="77777777" w:rsidR="00E77377" w:rsidRDefault="00E77377" w:rsidP="00E77377">
      <w:pPr>
        <w:ind w:left="284" w:right="-569" w:hanging="10"/>
        <w:jc w:val="both"/>
        <w:rPr>
          <w:rFonts w:ascii="Arial" w:hAnsi="Arial" w:cs="Arial"/>
          <w:b/>
          <w:sz w:val="20"/>
          <w:szCs w:val="20"/>
        </w:rPr>
      </w:pPr>
    </w:p>
    <w:p w14:paraId="00761C3B" w14:textId="77777777" w:rsidR="00E77377" w:rsidRDefault="00E77377" w:rsidP="00E77377">
      <w:pPr>
        <w:ind w:left="284" w:right="-569" w:hanging="10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Dec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2018 :</w:t>
      </w:r>
      <w:r w:rsidRPr="008B0ED3">
        <w:rPr>
          <w:rFonts w:ascii="Arial" w:hAnsi="Arial" w:cs="Arial"/>
          <w:b/>
          <w:sz w:val="20"/>
          <w:szCs w:val="20"/>
        </w:rPr>
        <w:t xml:space="preserve"> </w:t>
      </w:r>
      <w:r w:rsidRPr="00A55B44">
        <w:rPr>
          <w:rFonts w:ascii="Arial" w:hAnsi="Arial" w:cs="Arial"/>
          <w:sz w:val="20"/>
          <w:szCs w:val="20"/>
          <w:u w:val="single"/>
        </w:rPr>
        <w:t xml:space="preserve">Journée d’études « Enseignement/apprentissage de langue de spécialité, professionnelle </w:t>
      </w:r>
      <w:proofErr w:type="gramStart"/>
      <w:r w:rsidRPr="00A55B44">
        <w:rPr>
          <w:rFonts w:ascii="Arial" w:hAnsi="Arial" w:cs="Arial"/>
          <w:sz w:val="20"/>
          <w:szCs w:val="20"/>
          <w:u w:val="single"/>
        </w:rPr>
        <w:t>ou</w:t>
      </w:r>
      <w:proofErr w:type="gramEnd"/>
      <w:r w:rsidRPr="00A55B4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E25C359" w14:textId="77777777" w:rsidR="00E77377" w:rsidRPr="00A55B44" w:rsidRDefault="00E77377" w:rsidP="00E77377">
      <w:pPr>
        <w:ind w:left="1418" w:right="-569" w:hanging="1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55B44">
        <w:rPr>
          <w:rFonts w:ascii="Arial" w:hAnsi="Arial" w:cs="Arial"/>
          <w:sz w:val="20"/>
          <w:szCs w:val="20"/>
          <w:u w:val="single"/>
        </w:rPr>
        <w:t>générale</w:t>
      </w:r>
      <w:proofErr w:type="gramEnd"/>
      <w:r w:rsidRPr="00A55B44">
        <w:rPr>
          <w:rFonts w:ascii="Arial" w:hAnsi="Arial" w:cs="Arial"/>
          <w:sz w:val="20"/>
          <w:szCs w:val="20"/>
          <w:u w:val="single"/>
        </w:rPr>
        <w:t xml:space="preserve"> : quels besoins, objectifs, approches et supports ? »</w:t>
      </w:r>
      <w:r w:rsidRPr="00A55B44">
        <w:rPr>
          <w:rFonts w:ascii="Arial" w:hAnsi="Arial" w:cs="Arial"/>
          <w:sz w:val="20"/>
          <w:szCs w:val="20"/>
        </w:rPr>
        <w:t xml:space="preserve"> ; </w:t>
      </w:r>
      <w:r>
        <w:rPr>
          <w:rFonts w:ascii="Arial" w:hAnsi="Arial" w:cs="Arial"/>
          <w:sz w:val="20"/>
          <w:szCs w:val="20"/>
        </w:rPr>
        <w:t>Université Paris 1 Panthéon-Sorbonne.</w:t>
      </w:r>
      <w:r w:rsidRPr="00087026">
        <w:rPr>
          <w:rFonts w:ascii="Arial" w:hAnsi="Arial" w:cs="Arial"/>
          <w:i/>
          <w:sz w:val="20"/>
          <w:szCs w:val="20"/>
        </w:rPr>
        <w:t xml:space="preserve"> Varier les approches pour rendre le cours de langue de spécialité le plus personnalisé, autonomisant et efficace possible</w:t>
      </w:r>
      <w:r>
        <w:rPr>
          <w:rFonts w:ascii="Arial" w:hAnsi="Arial" w:cs="Arial"/>
          <w:sz w:val="20"/>
          <w:szCs w:val="20"/>
        </w:rPr>
        <w:t>.</w:t>
      </w:r>
      <w:r w:rsidRPr="008B0ED3">
        <w:rPr>
          <w:rFonts w:ascii="Arial" w:hAnsi="Arial" w:cs="Arial"/>
          <w:sz w:val="20"/>
          <w:szCs w:val="20"/>
        </w:rPr>
        <w:t xml:space="preserve"> </w:t>
      </w:r>
    </w:p>
    <w:p w14:paraId="19C404DA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Fonts w:ascii="Arial" w:hAnsi="Arial" w:cs="Arial"/>
          <w:b/>
          <w:sz w:val="20"/>
          <w:szCs w:val="20"/>
        </w:rPr>
      </w:pPr>
    </w:p>
    <w:p w14:paraId="0FFAE422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Cs/>
          <w:sz w:val="20"/>
          <w:szCs w:val="20"/>
          <w:u w:val="single"/>
          <w:lang w:val="it-IT"/>
        </w:rPr>
      </w:pPr>
      <w:proofErr w:type="spellStart"/>
      <w:r>
        <w:rPr>
          <w:rFonts w:ascii="Arial" w:hAnsi="Arial" w:cs="Arial"/>
          <w:b/>
          <w:sz w:val="20"/>
          <w:szCs w:val="20"/>
        </w:rPr>
        <w:t>Dec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2018 : </w:t>
      </w:r>
      <w:r w:rsidRPr="00153DAA">
        <w:rPr>
          <w:rFonts w:ascii="Arial" w:hAnsi="Arial" w:cs="Arial"/>
          <w:sz w:val="20"/>
          <w:szCs w:val="20"/>
          <w:u w:val="single"/>
        </w:rPr>
        <w:t>Journée d’études « </w:t>
      </w:r>
      <w:r w:rsidRPr="00153DAA">
        <w:rPr>
          <w:rFonts w:ascii="Arial" w:hAnsi="Arial" w:cs="Arial"/>
          <w:bCs/>
          <w:sz w:val="20"/>
          <w:szCs w:val="20"/>
          <w:u w:val="single"/>
        </w:rPr>
        <w:t>Les immersions linguistiques appuyées et augmentées par le numérique </w:t>
      </w:r>
      <w:r w:rsidRPr="00153DAA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: </w:t>
      </w:r>
    </w:p>
    <w:p w14:paraId="270EA406" w14:textId="77777777" w:rsidR="00E77377" w:rsidRPr="00542781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i/>
          <w:sz w:val="20"/>
          <w:szCs w:val="20"/>
        </w:rPr>
      </w:pPr>
      <w:r w:rsidRPr="00153DAA">
        <w:rPr>
          <w:rFonts w:ascii="Arial" w:hAnsi="Arial" w:cs="Arial"/>
          <w:bCs/>
          <w:sz w:val="20"/>
          <w:szCs w:val="20"/>
          <w:u w:val="single"/>
          <w:lang w:val="it-IT"/>
        </w:rPr>
        <w:t>Mobilités</w:t>
      </w:r>
      <w:r w:rsidRPr="00153DAA">
        <w:rPr>
          <w:rFonts w:ascii="Arial" w:hAnsi="Arial" w:cs="Arial"/>
          <w:bCs/>
          <w:sz w:val="20"/>
          <w:szCs w:val="20"/>
          <w:u w:val="single"/>
        </w:rPr>
        <w:t>, Interactions, Virtualités, Authenticités ? »</w:t>
      </w:r>
      <w:r w:rsidRPr="00542781">
        <w:rPr>
          <w:rFonts w:ascii="Arial" w:hAnsi="Arial" w:cs="Arial"/>
          <w:bCs/>
          <w:sz w:val="20"/>
          <w:szCs w:val="20"/>
        </w:rPr>
        <w:t> ; Université</w:t>
      </w:r>
      <w:r>
        <w:rPr>
          <w:rFonts w:ascii="Arial" w:hAnsi="Arial" w:cs="Arial"/>
          <w:bCs/>
          <w:sz w:val="20"/>
          <w:szCs w:val="20"/>
        </w:rPr>
        <w:t xml:space="preserve"> de Lorraine.</w:t>
      </w:r>
      <w:r w:rsidRPr="00ED2FA4">
        <w:rPr>
          <w:rFonts w:ascii="Arial" w:hAnsi="Arial" w:cs="Arial"/>
          <w:i/>
          <w:sz w:val="20"/>
          <w:szCs w:val="20"/>
        </w:rPr>
        <w:t xml:space="preserve"> Création d'un ‘espace réalit</w:t>
      </w:r>
      <w:r>
        <w:rPr>
          <w:rFonts w:ascii="Arial" w:hAnsi="Arial" w:cs="Arial"/>
          <w:i/>
          <w:sz w:val="20"/>
          <w:szCs w:val="20"/>
        </w:rPr>
        <w:t>é virtuelle’ en CRL :</w:t>
      </w:r>
      <w:r w:rsidRPr="00ED2FA4">
        <w:rPr>
          <w:rFonts w:ascii="Arial" w:hAnsi="Arial" w:cs="Arial"/>
          <w:i/>
          <w:sz w:val="20"/>
          <w:szCs w:val="20"/>
        </w:rPr>
        <w:t xml:space="preserve"> objectifs et</w:t>
      </w:r>
      <w:r>
        <w:rPr>
          <w:rFonts w:ascii="Arial" w:hAnsi="Arial" w:cs="Arial"/>
          <w:i/>
          <w:sz w:val="20"/>
          <w:szCs w:val="20"/>
        </w:rPr>
        <w:t xml:space="preserve"> opportunités </w:t>
      </w:r>
      <w:r w:rsidRPr="00ED2FA4">
        <w:rPr>
          <w:rFonts w:ascii="Arial" w:hAnsi="Arial" w:cs="Arial"/>
          <w:i/>
          <w:sz w:val="20"/>
          <w:szCs w:val="20"/>
        </w:rPr>
        <w:t>pour l'apprentissage des langues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54278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hateau, A., Molle, N., et </w:t>
      </w:r>
      <w:r w:rsidRPr="00542781">
        <w:rPr>
          <w:rFonts w:ascii="Arial" w:hAnsi="Arial" w:cs="Arial"/>
          <w:sz w:val="20"/>
          <w:szCs w:val="20"/>
        </w:rPr>
        <w:t>Paris</w:t>
      </w:r>
      <w:r>
        <w:rPr>
          <w:rFonts w:ascii="Arial" w:hAnsi="Arial" w:cs="Arial"/>
          <w:sz w:val="20"/>
          <w:szCs w:val="20"/>
        </w:rPr>
        <w:t>, J</w:t>
      </w:r>
      <w:r w:rsidRPr="00542781">
        <w:rPr>
          <w:rFonts w:ascii="Arial" w:hAnsi="Arial" w:cs="Arial"/>
          <w:sz w:val="20"/>
          <w:szCs w:val="20"/>
        </w:rPr>
        <w:t>.</w:t>
      </w:r>
    </w:p>
    <w:p w14:paraId="77B75271" w14:textId="77777777" w:rsidR="00E77377" w:rsidRDefault="00E77377" w:rsidP="00E77377">
      <w:pPr>
        <w:ind w:left="284" w:right="-569"/>
        <w:jc w:val="both"/>
        <w:rPr>
          <w:rFonts w:ascii="Arial" w:hAnsi="Arial" w:cs="Arial"/>
          <w:b/>
          <w:color w:val="212121"/>
          <w:sz w:val="20"/>
          <w:szCs w:val="20"/>
        </w:rPr>
      </w:pPr>
    </w:p>
    <w:p w14:paraId="4EE2B834" w14:textId="77777777" w:rsidR="00E77377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color w:val="212121"/>
          <w:sz w:val="20"/>
          <w:szCs w:val="20"/>
        </w:rPr>
        <w:t>Nov</w:t>
      </w:r>
      <w:proofErr w:type="spellEnd"/>
      <w:r>
        <w:rPr>
          <w:rFonts w:ascii="Arial" w:hAnsi="Arial" w:cs="Arial"/>
          <w:b/>
          <w:color w:val="212121"/>
          <w:sz w:val="20"/>
          <w:szCs w:val="20"/>
        </w:rPr>
        <w:t xml:space="preserve"> 2018 : </w:t>
      </w:r>
      <w:r>
        <w:rPr>
          <w:rFonts w:ascii="Arial" w:hAnsi="Arial" w:cs="Arial"/>
          <w:sz w:val="20"/>
          <w:szCs w:val="20"/>
          <w:u w:val="single"/>
        </w:rPr>
        <w:t>Colloque « Pour</w:t>
      </w:r>
      <w:r w:rsidRPr="00723A4E">
        <w:rPr>
          <w:rFonts w:ascii="Arial" w:hAnsi="Arial" w:cs="Arial"/>
          <w:sz w:val="20"/>
          <w:szCs w:val="20"/>
          <w:u w:val="single"/>
        </w:rPr>
        <w:t xml:space="preserve"> la gouvernance linguistique des universités et établissements d’enseignement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AC1862B" w14:textId="77777777" w:rsidR="00E77377" w:rsidRDefault="00E77377" w:rsidP="00E77377">
      <w:pPr>
        <w:ind w:left="1418" w:right="-569"/>
        <w:jc w:val="both"/>
        <w:rPr>
          <w:rFonts w:ascii="Arial" w:hAnsi="Arial" w:cs="Arial"/>
          <w:i/>
          <w:sz w:val="20"/>
          <w:szCs w:val="20"/>
        </w:rPr>
      </w:pPr>
      <w:r w:rsidRPr="00723A4E">
        <w:rPr>
          <w:rFonts w:ascii="Arial" w:hAnsi="Arial" w:cs="Arial"/>
          <w:sz w:val="20"/>
          <w:szCs w:val="20"/>
          <w:u w:val="single"/>
        </w:rPr>
        <w:t>Supérieur</w:t>
      </w:r>
      <w:r>
        <w:rPr>
          <w:rFonts w:ascii="Arial" w:hAnsi="Arial" w:cs="Arial"/>
          <w:sz w:val="20"/>
          <w:szCs w:val="20"/>
          <w:u w:val="single"/>
        </w:rPr>
        <w:t> »</w:t>
      </w:r>
      <w:r w:rsidRPr="00656A41">
        <w:rPr>
          <w:rFonts w:ascii="Arial" w:hAnsi="Arial" w:cs="Arial"/>
          <w:sz w:val="20"/>
          <w:szCs w:val="20"/>
        </w:rPr>
        <w:t xml:space="preserve"> ; </w:t>
      </w:r>
      <w:r>
        <w:rPr>
          <w:rFonts w:ascii="Arial" w:hAnsi="Arial" w:cs="Arial"/>
          <w:sz w:val="20"/>
          <w:szCs w:val="20"/>
        </w:rPr>
        <w:t>Université Paris Diderot.</w:t>
      </w:r>
      <w:r w:rsidRPr="00857944">
        <w:rPr>
          <w:rFonts w:ascii="Arial" w:hAnsi="Arial" w:cs="Arial"/>
          <w:sz w:val="20"/>
          <w:szCs w:val="20"/>
        </w:rPr>
        <w:t xml:space="preserve"> </w:t>
      </w:r>
      <w:r w:rsidRPr="00656A41">
        <w:rPr>
          <w:rFonts w:ascii="Arial" w:hAnsi="Arial" w:cs="Arial"/>
          <w:i/>
          <w:sz w:val="20"/>
          <w:szCs w:val="20"/>
        </w:rPr>
        <w:t>Institutionnalisation du secteur Lansad à L’Université</w:t>
      </w:r>
    </w:p>
    <w:p w14:paraId="1D451350" w14:textId="77777777" w:rsidR="00E77377" w:rsidRPr="00B600F9" w:rsidRDefault="00E77377" w:rsidP="00E77377">
      <w:pPr>
        <w:ind w:left="1418" w:right="-569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656A41">
        <w:rPr>
          <w:rFonts w:ascii="Arial" w:hAnsi="Arial" w:cs="Arial"/>
          <w:i/>
          <w:sz w:val="20"/>
          <w:szCs w:val="20"/>
        </w:rPr>
        <w:t>de</w:t>
      </w:r>
      <w:proofErr w:type="gramEnd"/>
      <w:r w:rsidRPr="00656A41">
        <w:rPr>
          <w:rFonts w:ascii="Arial" w:hAnsi="Arial" w:cs="Arial"/>
          <w:i/>
          <w:sz w:val="20"/>
          <w:szCs w:val="20"/>
        </w:rPr>
        <w:t xml:space="preserve"> Lorraine</w:t>
      </w:r>
      <w:r>
        <w:rPr>
          <w:rFonts w:ascii="Arial" w:hAnsi="Arial" w:cs="Arial"/>
          <w:i/>
          <w:sz w:val="20"/>
          <w:szCs w:val="20"/>
        </w:rPr>
        <w:t>. Molle, N., Chateau, A. et Paris, J.</w:t>
      </w:r>
    </w:p>
    <w:p w14:paraId="7E02A8EB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b/>
          <w:sz w:val="20"/>
          <w:szCs w:val="20"/>
        </w:rPr>
      </w:pPr>
    </w:p>
    <w:p w14:paraId="47173CCD" w14:textId="77777777" w:rsidR="00E77377" w:rsidRPr="009177B1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</w:pPr>
      <w:bookmarkStart w:id="6" w:name="_Hlk66295165"/>
      <w:r w:rsidRPr="009177B1">
        <w:rPr>
          <w:rFonts w:ascii="Arial" w:hAnsi="Arial" w:cs="Arial"/>
          <w:b/>
          <w:sz w:val="20"/>
          <w:szCs w:val="20"/>
        </w:rPr>
        <w:t>Juil 2018 :</w:t>
      </w:r>
      <w:r w:rsidRPr="009177B1">
        <w:rPr>
          <w:rFonts w:ascii="Arial" w:hAnsi="Arial" w:cs="Arial"/>
          <w:b/>
          <w:i/>
          <w:sz w:val="20"/>
          <w:szCs w:val="20"/>
        </w:rPr>
        <w:t xml:space="preserve"> </w:t>
      </w:r>
      <w:r w:rsidRPr="009177B1">
        <w:rPr>
          <w:rFonts w:ascii="Arial" w:hAnsi="Arial" w:cs="Arial"/>
          <w:sz w:val="20"/>
          <w:szCs w:val="20"/>
          <w:u w:val="single"/>
        </w:rPr>
        <w:t xml:space="preserve">Journée </w:t>
      </w:r>
      <w:r w:rsidRPr="009177B1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 xml:space="preserve">Apprentissage en auto-direction entre pratiques et recherches : regards croisés entre </w:t>
      </w:r>
    </w:p>
    <w:p w14:paraId="61846102" w14:textId="77777777" w:rsidR="00E77377" w:rsidRPr="009177B1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1418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gramStart"/>
      <w:r w:rsidRPr="009177B1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la</w:t>
      </w:r>
      <w:proofErr w:type="gramEnd"/>
      <w:r w:rsidRPr="009177B1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 xml:space="preserve"> France et l’Allemagne</w:t>
      </w:r>
      <w:r w:rsidRPr="009177B1">
        <w:rPr>
          <w:rFonts w:ascii="Arial" w:hAnsi="Arial" w:cs="Arial"/>
          <w:sz w:val="20"/>
          <w:szCs w:val="20"/>
        </w:rPr>
        <w:t>;</w:t>
      </w:r>
      <w:r w:rsidRPr="009177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9177B1">
        <w:rPr>
          <w:rFonts w:ascii="Arial" w:hAnsi="Arial" w:cs="Arial"/>
          <w:sz w:val="20"/>
          <w:szCs w:val="20"/>
        </w:rPr>
        <w:t>Université de Giessen, Allemagne.</w:t>
      </w:r>
      <w:r w:rsidRPr="009177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L'importance de la </w:t>
      </w:r>
      <w:proofErr w:type="spellStart"/>
      <w:r w:rsidRPr="009177B1">
        <w:rPr>
          <w:rFonts w:ascii="Arial" w:hAnsi="Arial" w:cs="Arial"/>
          <w:i/>
          <w:sz w:val="20"/>
          <w:szCs w:val="20"/>
          <w:shd w:val="clear" w:color="auto" w:fill="FFFFFF"/>
        </w:rPr>
        <w:t>reliance</w:t>
      </w:r>
      <w:proofErr w:type="spellEnd"/>
      <w:r w:rsidRPr="009177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</w:p>
    <w:p w14:paraId="2E8A7014" w14:textId="77777777" w:rsidR="00E77377" w:rsidRPr="00C0017F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1418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proofErr w:type="gramStart"/>
      <w:r w:rsidRPr="009177B1">
        <w:rPr>
          <w:rFonts w:ascii="Arial" w:hAnsi="Arial" w:cs="Arial"/>
          <w:i/>
          <w:sz w:val="20"/>
          <w:szCs w:val="20"/>
          <w:shd w:val="clear" w:color="auto" w:fill="FFFFFF"/>
        </w:rPr>
        <w:t>dans</w:t>
      </w:r>
      <w:proofErr w:type="gramEnd"/>
      <w:r w:rsidRPr="009177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l'expérience d'apprentissage </w:t>
      </w:r>
      <w:r w:rsidRPr="009177B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en CRL</w:t>
      </w:r>
      <w:r w:rsidRPr="009177B1">
        <w:rPr>
          <w:rFonts w:ascii="Arial" w:hAnsi="Arial" w:cs="Arial"/>
          <w:sz w:val="20"/>
          <w:szCs w:val="20"/>
        </w:rPr>
        <w:t>, Paris, J. et Martin, C.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6"/>
    <w:p w14:paraId="0FFA8DC1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b/>
          <w:sz w:val="20"/>
          <w:szCs w:val="20"/>
        </w:rPr>
      </w:pPr>
    </w:p>
    <w:p w14:paraId="1A1CDA77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2017 </w:t>
      </w:r>
      <w:r w:rsidRPr="008556E6">
        <w:rPr>
          <w:rFonts w:ascii="Arial" w:hAnsi="Arial" w:cs="Arial"/>
          <w:b/>
          <w:sz w:val="20"/>
          <w:szCs w:val="20"/>
        </w:rPr>
        <w:t>:</w:t>
      </w:r>
      <w:r w:rsidRPr="007875EC">
        <w:rPr>
          <w:rFonts w:ascii="Arial" w:hAnsi="Arial" w:cs="Arial"/>
          <w:sz w:val="20"/>
          <w:szCs w:val="20"/>
        </w:rPr>
        <w:t xml:space="preserve"> </w:t>
      </w:r>
      <w:r w:rsidRPr="008556E6">
        <w:rPr>
          <w:rFonts w:ascii="Arial" w:hAnsi="Arial" w:cs="Arial"/>
          <w:sz w:val="20"/>
          <w:szCs w:val="20"/>
          <w:u w:val="single"/>
        </w:rPr>
        <w:t>Congrès de l’association RANACLES</w:t>
      </w:r>
      <w:r w:rsidRPr="007875EC">
        <w:rPr>
          <w:rFonts w:ascii="Arial" w:hAnsi="Arial" w:cs="Arial"/>
          <w:sz w:val="20"/>
          <w:szCs w:val="20"/>
        </w:rPr>
        <w:t>,</w:t>
      </w:r>
      <w:r w:rsidRPr="007875EC">
        <w:rPr>
          <w:rFonts w:ascii="Arial" w:hAnsi="Arial" w:cs="Arial"/>
          <w:sz w:val="20"/>
          <w:szCs w:val="20"/>
          <w:shd w:val="clear" w:color="auto" w:fill="FFFFFF"/>
        </w:rPr>
        <w:t> « le Centre de Langues, fédérateur de diversité(s) ? »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</w:rPr>
        <w:t>;</w:t>
      </w:r>
      <w:r w:rsidRPr="007875EC">
        <w:rPr>
          <w:rFonts w:ascii="Arial" w:hAnsi="Arial" w:cs="Arial"/>
          <w:sz w:val="20"/>
          <w:szCs w:val="20"/>
        </w:rPr>
        <w:t xml:space="preserve"> </w:t>
      </w:r>
    </w:p>
    <w:p w14:paraId="5FF5C74B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1418"/>
        <w:jc w:val="both"/>
        <w:rPr>
          <w:rFonts w:ascii="Arial" w:hAnsi="Arial" w:cs="Arial"/>
          <w:i/>
          <w:sz w:val="20"/>
          <w:szCs w:val="20"/>
        </w:rPr>
      </w:pPr>
      <w:r w:rsidRPr="007875EC">
        <w:rPr>
          <w:rFonts w:ascii="Arial" w:hAnsi="Arial" w:cs="Arial"/>
          <w:sz w:val="20"/>
          <w:szCs w:val="20"/>
        </w:rPr>
        <w:t>Univers</w:t>
      </w:r>
      <w:r>
        <w:rPr>
          <w:rFonts w:ascii="Arial" w:hAnsi="Arial" w:cs="Arial"/>
          <w:sz w:val="20"/>
          <w:szCs w:val="20"/>
        </w:rPr>
        <w:t xml:space="preserve">ité de </w:t>
      </w:r>
      <w:proofErr w:type="spellStart"/>
      <w:r>
        <w:rPr>
          <w:rFonts w:ascii="Arial" w:hAnsi="Arial" w:cs="Arial"/>
          <w:sz w:val="20"/>
          <w:szCs w:val="20"/>
        </w:rPr>
        <w:t>Corté</w:t>
      </w:r>
      <w:proofErr w:type="spellEnd"/>
      <w:r>
        <w:rPr>
          <w:rFonts w:ascii="Arial" w:hAnsi="Arial" w:cs="Arial"/>
          <w:sz w:val="20"/>
          <w:szCs w:val="20"/>
        </w:rPr>
        <w:t>, Corse.</w:t>
      </w:r>
      <w:r w:rsidRPr="007875EC">
        <w:rPr>
          <w:rFonts w:ascii="Arial" w:hAnsi="Arial" w:cs="Arial"/>
          <w:b/>
          <w:i/>
          <w:sz w:val="20"/>
          <w:szCs w:val="20"/>
        </w:rPr>
        <w:t xml:space="preserve"> </w:t>
      </w:r>
      <w:r w:rsidRPr="007875EC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7875EC">
        <w:rPr>
          <w:rFonts w:ascii="Arial" w:hAnsi="Arial" w:cs="Arial"/>
          <w:i/>
          <w:sz w:val="20"/>
          <w:szCs w:val="20"/>
        </w:rPr>
        <w:t>reliance</w:t>
      </w:r>
      <w:proofErr w:type="spellEnd"/>
      <w:r w:rsidRPr="007875EC">
        <w:rPr>
          <w:rFonts w:ascii="Arial" w:hAnsi="Arial" w:cs="Arial"/>
          <w:i/>
          <w:sz w:val="20"/>
          <w:szCs w:val="20"/>
        </w:rPr>
        <w:t xml:space="preserve"> comme processus fédérateur de l’expérience </w:t>
      </w:r>
    </w:p>
    <w:p w14:paraId="72EB6DB2" w14:textId="77777777" w:rsidR="00E77377" w:rsidRPr="008556E6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141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875EC">
        <w:rPr>
          <w:rFonts w:ascii="Arial" w:hAnsi="Arial" w:cs="Arial"/>
          <w:i/>
          <w:sz w:val="20"/>
          <w:szCs w:val="20"/>
        </w:rPr>
        <w:t>d’apprentissage</w:t>
      </w:r>
      <w:proofErr w:type="gramEnd"/>
      <w:r w:rsidRPr="007875EC">
        <w:rPr>
          <w:rFonts w:ascii="Arial" w:hAnsi="Arial" w:cs="Arial"/>
          <w:i/>
          <w:sz w:val="20"/>
          <w:szCs w:val="20"/>
        </w:rPr>
        <w:t xml:space="preserve"> au sein du centre de langues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Martin, C. et Paris, J.</w:t>
      </w:r>
    </w:p>
    <w:p w14:paraId="4CDC439E" w14:textId="77777777" w:rsidR="00E77377" w:rsidRDefault="00E77377" w:rsidP="00E77377">
      <w:pPr>
        <w:ind w:left="284" w:right="-569"/>
        <w:jc w:val="both"/>
        <w:rPr>
          <w:rFonts w:ascii="Arial" w:hAnsi="Arial" w:cs="Arial"/>
          <w:b/>
          <w:sz w:val="20"/>
          <w:szCs w:val="20"/>
        </w:rPr>
      </w:pPr>
    </w:p>
    <w:p w14:paraId="391AEB47" w14:textId="77777777" w:rsidR="00E77377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2017 : </w:t>
      </w:r>
      <w:r>
        <w:rPr>
          <w:rFonts w:ascii="Arial" w:hAnsi="Arial" w:cs="Arial"/>
          <w:sz w:val="20"/>
          <w:szCs w:val="20"/>
          <w:u w:val="single"/>
        </w:rPr>
        <w:t>Colloque</w:t>
      </w:r>
      <w:r w:rsidRPr="00B42176">
        <w:rPr>
          <w:rFonts w:ascii="Arial" w:hAnsi="Arial" w:cs="Arial"/>
          <w:sz w:val="20"/>
          <w:szCs w:val="20"/>
          <w:u w:val="single"/>
        </w:rPr>
        <w:t xml:space="preserve"> du PERL</w:t>
      </w:r>
      <w:r w:rsidRPr="00A4611F">
        <w:rPr>
          <w:rFonts w:ascii="Arial" w:hAnsi="Arial" w:cs="Arial"/>
          <w:sz w:val="20"/>
          <w:szCs w:val="20"/>
        </w:rPr>
        <w:t xml:space="preserve"> (Pôle d’Elaboration de Ressources </w:t>
      </w:r>
      <w:r>
        <w:rPr>
          <w:rFonts w:ascii="Arial" w:hAnsi="Arial" w:cs="Arial"/>
          <w:sz w:val="20"/>
          <w:szCs w:val="20"/>
        </w:rPr>
        <w:t>L</w:t>
      </w:r>
      <w:r w:rsidRPr="00A4611F">
        <w:rPr>
          <w:rFonts w:ascii="Arial" w:hAnsi="Arial" w:cs="Arial"/>
          <w:sz w:val="20"/>
          <w:szCs w:val="20"/>
        </w:rPr>
        <w:t>inguistique</w:t>
      </w:r>
      <w:r>
        <w:rPr>
          <w:rFonts w:ascii="Arial" w:hAnsi="Arial" w:cs="Arial"/>
          <w:sz w:val="20"/>
          <w:szCs w:val="20"/>
        </w:rPr>
        <w:t>s – COMUE Sorbonne</w:t>
      </w:r>
    </w:p>
    <w:p w14:paraId="58C0C554" w14:textId="77777777" w:rsidR="00E77377" w:rsidRDefault="00E77377" w:rsidP="00E77377">
      <w:pPr>
        <w:ind w:left="284" w:right="-569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 Cité</w:t>
      </w:r>
      <w:r w:rsidRPr="00A4611F">
        <w:rPr>
          <w:rFonts w:ascii="Arial" w:hAnsi="Arial" w:cs="Arial"/>
          <w:sz w:val="20"/>
          <w:szCs w:val="20"/>
        </w:rPr>
        <w:t>), « </w:t>
      </w:r>
      <w:r>
        <w:rPr>
          <w:rFonts w:ascii="Arial" w:hAnsi="Arial" w:cs="Arial"/>
          <w:sz w:val="20"/>
          <w:szCs w:val="20"/>
        </w:rPr>
        <w:t xml:space="preserve">Entre </w:t>
      </w:r>
      <w:r w:rsidRPr="00A4611F">
        <w:rPr>
          <w:rFonts w:ascii="Arial" w:hAnsi="Arial" w:cs="Arial"/>
          <w:sz w:val="20"/>
          <w:szCs w:val="20"/>
        </w:rPr>
        <w:t>présence</w:t>
      </w:r>
      <w:r>
        <w:rPr>
          <w:rFonts w:ascii="Arial" w:hAnsi="Arial" w:cs="Arial"/>
          <w:sz w:val="20"/>
          <w:szCs w:val="20"/>
        </w:rPr>
        <w:t xml:space="preserve"> et distance – accompagner et découvrir des pratiques</w:t>
      </w:r>
    </w:p>
    <w:p w14:paraId="765F0CBE" w14:textId="77777777" w:rsidR="00E77377" w:rsidRDefault="00E77377" w:rsidP="00E77377">
      <w:pPr>
        <w:ind w:left="284" w:right="-569" w:firstLine="11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pédagogiques</w:t>
      </w:r>
      <w:proofErr w:type="gramEnd"/>
      <w:r>
        <w:rPr>
          <w:rFonts w:ascii="Arial" w:hAnsi="Arial" w:cs="Arial"/>
          <w:sz w:val="20"/>
          <w:szCs w:val="20"/>
        </w:rPr>
        <w:t xml:space="preserve"> en langues à l’université </w:t>
      </w:r>
      <w:r w:rsidRPr="00A4611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 ; IPGP / Université Paris Diderot. </w:t>
      </w:r>
      <w:r>
        <w:rPr>
          <w:rFonts w:ascii="Arial" w:hAnsi="Arial" w:cs="Arial"/>
          <w:i/>
          <w:sz w:val="20"/>
          <w:szCs w:val="20"/>
        </w:rPr>
        <w:t>Dispositifs hybrides</w:t>
      </w:r>
    </w:p>
    <w:p w14:paraId="3778BE13" w14:textId="77777777" w:rsidR="00E77377" w:rsidRDefault="00E77377" w:rsidP="00E77377">
      <w:pPr>
        <w:ind w:left="284" w:right="-569" w:firstLine="1134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alliant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présence, distance, </w:t>
      </w:r>
      <w:proofErr w:type="spellStart"/>
      <w:r>
        <w:rPr>
          <w:rFonts w:ascii="Arial" w:hAnsi="Arial" w:cs="Arial"/>
          <w:i/>
          <w:sz w:val="20"/>
          <w:szCs w:val="20"/>
        </w:rPr>
        <w:t>autodirection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et ressources numériques – ou comment rendre</w:t>
      </w:r>
      <w:r w:rsidRPr="0040063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le</w:t>
      </w:r>
    </w:p>
    <w:p w14:paraId="2E20ABDB" w14:textId="77777777" w:rsidR="00E77377" w:rsidRDefault="00E77377" w:rsidP="00E77377">
      <w:pPr>
        <w:ind w:left="284" w:right="-569" w:firstLine="11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cours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de langue le plus personnalisé possible</w:t>
      </w:r>
      <w:r>
        <w:rPr>
          <w:rFonts w:ascii="Arial" w:hAnsi="Arial" w:cs="Arial"/>
          <w:sz w:val="20"/>
          <w:szCs w:val="20"/>
        </w:rPr>
        <w:t>.</w:t>
      </w:r>
    </w:p>
    <w:p w14:paraId="366DB8F1" w14:textId="77777777" w:rsidR="00E77377" w:rsidRPr="00FA1178" w:rsidRDefault="00E77377" w:rsidP="00E77377">
      <w:pPr>
        <w:ind w:right="-569"/>
        <w:jc w:val="both"/>
        <w:rPr>
          <w:rFonts w:ascii="Arial" w:hAnsi="Arial" w:cs="Arial"/>
          <w:b/>
          <w:sz w:val="20"/>
          <w:szCs w:val="20"/>
        </w:rPr>
      </w:pPr>
    </w:p>
    <w:p w14:paraId="2A5CBADC" w14:textId="77777777" w:rsidR="00E77377" w:rsidRPr="003D40A7" w:rsidRDefault="00E77377" w:rsidP="00E77377">
      <w:pPr>
        <w:ind w:left="284" w:right="-569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Oct</w:t>
      </w:r>
      <w:r w:rsidRPr="0011518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115181">
        <w:rPr>
          <w:rFonts w:ascii="Arial" w:hAnsi="Arial" w:cs="Arial"/>
          <w:b/>
          <w:sz w:val="20"/>
          <w:szCs w:val="20"/>
          <w:lang w:val="en-US"/>
        </w:rPr>
        <w:t xml:space="preserve">2017 </w:t>
      </w:r>
      <w:r w:rsidRPr="00051975">
        <w:rPr>
          <w:rFonts w:ascii="Arial" w:hAnsi="Arial" w:cs="Arial"/>
          <w:b/>
          <w:sz w:val="20"/>
          <w:szCs w:val="20"/>
          <w:lang w:val="en-US"/>
        </w:rPr>
        <w:t>:</w:t>
      </w:r>
      <w:proofErr w:type="gramEnd"/>
      <w:r w:rsidRPr="00051975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115181">
        <w:rPr>
          <w:rFonts w:ascii="Arial" w:hAnsi="Arial" w:cs="Arial"/>
          <w:sz w:val="20"/>
          <w:szCs w:val="20"/>
          <w:u w:val="single"/>
          <w:lang w:val="en-US"/>
        </w:rPr>
        <w:t>Acquiring Figurative Meanings (AFM 2017)</w:t>
      </w:r>
      <w:r w:rsidRPr="00115181">
        <w:rPr>
          <w:rFonts w:ascii="Arial" w:hAnsi="Arial" w:cs="Arial"/>
          <w:sz w:val="20"/>
          <w:szCs w:val="20"/>
          <w:lang w:val="en-US"/>
        </w:rPr>
        <w:t xml:space="preserve">, University of Oslo, </w:t>
      </w:r>
      <w:proofErr w:type="spellStart"/>
      <w:r w:rsidRPr="00115181">
        <w:rPr>
          <w:rFonts w:ascii="Arial" w:hAnsi="Arial" w:cs="Arial"/>
          <w:sz w:val="20"/>
          <w:szCs w:val="20"/>
          <w:lang w:val="en-US"/>
        </w:rPr>
        <w:t>Norvège</w:t>
      </w:r>
      <w:proofErr w:type="spellEnd"/>
      <w:r w:rsidRPr="00115181">
        <w:rPr>
          <w:rFonts w:ascii="Arial" w:hAnsi="Arial" w:cs="Arial"/>
          <w:sz w:val="20"/>
          <w:szCs w:val="20"/>
          <w:lang w:val="en-US"/>
        </w:rPr>
        <w:t>.</w:t>
      </w:r>
      <w:r w:rsidRPr="0011518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3D40A7">
        <w:rPr>
          <w:rFonts w:ascii="Arial" w:hAnsi="Arial" w:cs="Arial"/>
          <w:i/>
          <w:sz w:val="20"/>
          <w:szCs w:val="20"/>
          <w:lang w:val="en-US"/>
        </w:rPr>
        <w:t>Assessing</w:t>
      </w:r>
      <w:r w:rsidRPr="0002701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3D40A7">
        <w:rPr>
          <w:rFonts w:ascii="Arial" w:hAnsi="Arial" w:cs="Arial"/>
          <w:i/>
          <w:sz w:val="20"/>
          <w:szCs w:val="20"/>
          <w:lang w:val="en-US"/>
        </w:rPr>
        <w:t>the</w:t>
      </w:r>
    </w:p>
    <w:p w14:paraId="4279646F" w14:textId="77777777" w:rsidR="00E77377" w:rsidRDefault="00E77377" w:rsidP="00E77377">
      <w:pPr>
        <w:ind w:left="1418" w:right="-56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D40A7">
        <w:rPr>
          <w:rFonts w:ascii="Arial" w:hAnsi="Arial" w:cs="Arial"/>
          <w:i/>
          <w:sz w:val="20"/>
          <w:szCs w:val="20"/>
          <w:lang w:val="en-US"/>
        </w:rPr>
        <w:t>development of children’s figurative lan</w:t>
      </w:r>
      <w:r>
        <w:rPr>
          <w:rFonts w:ascii="Arial" w:hAnsi="Arial" w:cs="Arial"/>
          <w:i/>
          <w:sz w:val="20"/>
          <w:szCs w:val="20"/>
          <w:lang w:val="en-US"/>
        </w:rPr>
        <w:t xml:space="preserve">guage production: the case of </w:t>
      </w:r>
      <w:r w:rsidRPr="003D40A7">
        <w:rPr>
          <w:rFonts w:ascii="Arial" w:hAnsi="Arial" w:cs="Arial"/>
          <w:i/>
          <w:sz w:val="20"/>
          <w:szCs w:val="20"/>
          <w:lang w:val="en-US"/>
        </w:rPr>
        <w:t>a semi-guided protocol.</w:t>
      </w:r>
    </w:p>
    <w:p w14:paraId="460EE059" w14:textId="77777777" w:rsidR="00E77377" w:rsidRDefault="00E77377" w:rsidP="00E77377">
      <w:pPr>
        <w:ind w:left="1418" w:right="-569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43C190FF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</w:t>
      </w:r>
      <w:r w:rsidRPr="00FA1178">
        <w:rPr>
          <w:rFonts w:ascii="Arial" w:hAnsi="Arial" w:cs="Arial"/>
          <w:b/>
          <w:sz w:val="20"/>
          <w:szCs w:val="20"/>
        </w:rPr>
        <w:t xml:space="preserve"> 2017 : </w:t>
      </w:r>
      <w:r>
        <w:rPr>
          <w:rFonts w:ascii="Arial" w:hAnsi="Arial" w:cs="Arial"/>
          <w:sz w:val="20"/>
          <w:szCs w:val="20"/>
          <w:u w:val="single"/>
        </w:rPr>
        <w:t>Séminaire de rentrée de l’</w:t>
      </w:r>
      <w:r w:rsidRPr="00FA1178">
        <w:rPr>
          <w:rFonts w:ascii="Arial" w:hAnsi="Arial" w:cs="Arial"/>
          <w:sz w:val="20"/>
          <w:szCs w:val="20"/>
          <w:u w:val="single"/>
        </w:rPr>
        <w:t>UMR – ATILF</w:t>
      </w:r>
      <w:r w:rsidRPr="00FA1178">
        <w:rPr>
          <w:rFonts w:ascii="Arial" w:hAnsi="Arial" w:cs="Arial"/>
          <w:sz w:val="20"/>
          <w:szCs w:val="20"/>
        </w:rPr>
        <w:t xml:space="preserve">, Université de Lorraine. </w:t>
      </w:r>
      <w:r w:rsidRPr="00FA1178">
        <w:rPr>
          <w:rFonts w:ascii="Arial" w:hAnsi="Arial" w:cs="Arial"/>
          <w:i/>
          <w:sz w:val="20"/>
          <w:szCs w:val="20"/>
        </w:rPr>
        <w:t xml:space="preserve">Evaluer les notions de </w:t>
      </w:r>
    </w:p>
    <w:p w14:paraId="73E4583B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A1178">
        <w:rPr>
          <w:rFonts w:ascii="Arial" w:hAnsi="Arial" w:cs="Arial"/>
          <w:i/>
          <w:sz w:val="20"/>
          <w:szCs w:val="20"/>
        </w:rPr>
        <w:t>reliance</w:t>
      </w:r>
      <w:proofErr w:type="spellEnd"/>
      <w:proofErr w:type="gramEnd"/>
      <w:r w:rsidRPr="00FA1178">
        <w:rPr>
          <w:rFonts w:ascii="Arial" w:hAnsi="Arial" w:cs="Arial"/>
          <w:i/>
          <w:sz w:val="20"/>
          <w:szCs w:val="20"/>
        </w:rPr>
        <w:t xml:space="preserve"> / confiance chez l’apprenant de L2 en centres de ressources en langues (CRL)</w:t>
      </w:r>
      <w:r w:rsidRPr="00FA1178">
        <w:rPr>
          <w:rFonts w:ascii="Arial" w:hAnsi="Arial" w:cs="Arial"/>
          <w:sz w:val="20"/>
          <w:szCs w:val="20"/>
        </w:rPr>
        <w:t xml:space="preserve">. </w:t>
      </w:r>
    </w:p>
    <w:p w14:paraId="1A19C838" w14:textId="77777777" w:rsidR="00E77377" w:rsidRPr="008D504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Paris, J. et Martin, C. </w:t>
      </w:r>
    </w:p>
    <w:p w14:paraId="6A22DEB0" w14:textId="77777777" w:rsidR="00E77377" w:rsidRPr="00591F18" w:rsidRDefault="00E77377" w:rsidP="00E77377">
      <w:pPr>
        <w:ind w:left="284" w:right="-569"/>
        <w:jc w:val="both"/>
        <w:rPr>
          <w:rFonts w:ascii="Arial" w:hAnsi="Arial" w:cs="Arial"/>
          <w:b/>
          <w:sz w:val="20"/>
          <w:szCs w:val="20"/>
        </w:rPr>
      </w:pPr>
    </w:p>
    <w:p w14:paraId="56C5F7AD" w14:textId="77777777" w:rsidR="00E77377" w:rsidRPr="00916625" w:rsidRDefault="00E77377" w:rsidP="00E77377">
      <w:pPr>
        <w:ind w:left="284" w:right="-56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916625">
        <w:rPr>
          <w:rFonts w:ascii="Arial" w:hAnsi="Arial" w:cs="Arial"/>
          <w:b/>
          <w:sz w:val="20"/>
          <w:szCs w:val="20"/>
          <w:lang w:val="en-US"/>
        </w:rPr>
        <w:t xml:space="preserve">Avril </w:t>
      </w:r>
      <w:proofErr w:type="gramStart"/>
      <w:r w:rsidRPr="00916625">
        <w:rPr>
          <w:rFonts w:ascii="Arial" w:hAnsi="Arial" w:cs="Arial"/>
          <w:b/>
          <w:sz w:val="20"/>
          <w:szCs w:val="20"/>
          <w:lang w:val="en-US"/>
        </w:rPr>
        <w:t>2017 :</w:t>
      </w:r>
      <w:proofErr w:type="gramEnd"/>
      <w:r w:rsidRPr="0091662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16625">
        <w:rPr>
          <w:rFonts w:ascii="Arial" w:hAnsi="Arial" w:cs="Arial"/>
          <w:sz w:val="20"/>
          <w:szCs w:val="20"/>
          <w:u w:val="single"/>
          <w:lang w:val="en-US"/>
        </w:rPr>
        <w:t>Thinking, Doing, Learning Conference (TDL)</w:t>
      </w:r>
      <w:r w:rsidRPr="0091662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16625">
        <w:rPr>
          <w:rFonts w:ascii="Arial" w:hAnsi="Arial" w:cs="Arial"/>
          <w:sz w:val="20"/>
          <w:szCs w:val="20"/>
          <w:lang w:val="en-US"/>
        </w:rPr>
        <w:t>Université</w:t>
      </w:r>
      <w:proofErr w:type="spellEnd"/>
      <w:r w:rsidRPr="00916625">
        <w:rPr>
          <w:rFonts w:ascii="Arial" w:hAnsi="Arial" w:cs="Arial"/>
          <w:sz w:val="20"/>
          <w:szCs w:val="20"/>
          <w:lang w:val="en-US"/>
        </w:rPr>
        <w:t xml:space="preserve"> </w:t>
      </w:r>
      <w:r w:rsidRPr="0091662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Ludwig </w:t>
      </w:r>
      <w:proofErr w:type="spellStart"/>
      <w:r w:rsidRPr="00916625">
        <w:rPr>
          <w:rFonts w:ascii="Arial" w:hAnsi="Arial" w:cs="Arial"/>
          <w:sz w:val="20"/>
          <w:szCs w:val="20"/>
          <w:shd w:val="clear" w:color="auto" w:fill="FFFFFF"/>
          <w:lang w:val="en-US"/>
        </w:rPr>
        <w:t>Maximilians</w:t>
      </w:r>
      <w:proofErr w:type="spellEnd"/>
      <w:r w:rsidRPr="0091662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Munich, </w:t>
      </w:r>
    </w:p>
    <w:p w14:paraId="03BB9DB7" w14:textId="77777777" w:rsidR="00E77377" w:rsidRPr="001B7DB3" w:rsidRDefault="00E77377" w:rsidP="00E77377">
      <w:pPr>
        <w:ind w:left="1418" w:right="-569"/>
        <w:jc w:val="both"/>
        <w:rPr>
          <w:rFonts w:ascii="Arial" w:hAnsi="Arial" w:cs="Arial"/>
          <w:color w:val="0070C0"/>
          <w:sz w:val="20"/>
          <w:szCs w:val="20"/>
        </w:rPr>
      </w:pPr>
      <w:proofErr w:type="spellStart"/>
      <w:r w:rsidRPr="00916625">
        <w:rPr>
          <w:rFonts w:ascii="Arial" w:hAnsi="Arial" w:cs="Arial"/>
          <w:sz w:val="20"/>
          <w:szCs w:val="20"/>
          <w:shd w:val="clear" w:color="auto" w:fill="FFFFFF"/>
          <w:lang w:val="en-US"/>
        </w:rPr>
        <w:t>Allemagne</w:t>
      </w:r>
      <w:proofErr w:type="spellEnd"/>
      <w:r w:rsidRPr="00916625">
        <w:rPr>
          <w:rFonts w:ascii="Arial" w:hAnsi="Arial" w:cs="Arial"/>
          <w:sz w:val="20"/>
          <w:szCs w:val="20"/>
          <w:lang w:val="en-US"/>
        </w:rPr>
        <w:t xml:space="preserve">. </w:t>
      </w:r>
      <w:r w:rsidRPr="00916625">
        <w:rPr>
          <w:rFonts w:ascii="Arial" w:hAnsi="Arial" w:cs="Arial"/>
          <w:i/>
          <w:sz w:val="20"/>
          <w:szCs w:val="20"/>
          <w:lang w:val="en-US"/>
        </w:rPr>
        <w:t>What happens when usage-based teaching doesn’t seem to apply?</w:t>
      </w:r>
      <w:r w:rsidRPr="00916625">
        <w:rPr>
          <w:rFonts w:ascii="Arial" w:hAnsi="Arial" w:cs="Arial"/>
          <w:sz w:val="20"/>
          <w:szCs w:val="20"/>
          <w:lang w:val="en-US"/>
        </w:rPr>
        <w:t xml:space="preserve"> </w:t>
      </w:r>
      <w:r w:rsidRPr="00916625">
        <w:rPr>
          <w:rFonts w:ascii="Arial" w:hAnsi="Arial" w:cs="Arial"/>
          <w:sz w:val="20"/>
          <w:szCs w:val="20"/>
        </w:rPr>
        <w:t xml:space="preserve">Josse, H., </w:t>
      </w:r>
      <w:proofErr w:type="spellStart"/>
      <w:r w:rsidRPr="00916625">
        <w:rPr>
          <w:rFonts w:ascii="Arial" w:hAnsi="Arial" w:cs="Arial"/>
          <w:sz w:val="20"/>
          <w:szCs w:val="20"/>
        </w:rPr>
        <w:t>Beaupoil-Hourdel</w:t>
      </w:r>
      <w:proofErr w:type="spellEnd"/>
      <w:r w:rsidRPr="00916625">
        <w:rPr>
          <w:rFonts w:ascii="Arial" w:hAnsi="Arial" w:cs="Arial"/>
          <w:sz w:val="20"/>
          <w:szCs w:val="20"/>
        </w:rPr>
        <w:t>, P., Chauvin, M.-C., Riou, M., Paris, J., et Yousfi, C</w:t>
      </w:r>
      <w:r w:rsidRPr="00916625">
        <w:rPr>
          <w:rFonts w:ascii="Arial" w:hAnsi="Arial" w:cs="Arial"/>
          <w:color w:val="212121"/>
          <w:sz w:val="20"/>
          <w:szCs w:val="20"/>
        </w:rPr>
        <w:t>.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</w:p>
    <w:p w14:paraId="4F9E1E3E" w14:textId="77777777" w:rsidR="00E77377" w:rsidRPr="005B4B19" w:rsidRDefault="00E77377" w:rsidP="00E77377">
      <w:pPr>
        <w:ind w:right="-569"/>
        <w:jc w:val="both"/>
        <w:rPr>
          <w:rFonts w:ascii="Arial" w:hAnsi="Arial" w:cs="Arial"/>
          <w:i/>
          <w:sz w:val="20"/>
          <w:szCs w:val="20"/>
        </w:rPr>
      </w:pPr>
    </w:p>
    <w:p w14:paraId="7FFB032A" w14:textId="77777777" w:rsidR="00E77377" w:rsidRPr="00B41B1D" w:rsidRDefault="00E77377" w:rsidP="00E77377">
      <w:pPr>
        <w:ind w:left="284" w:right="-569"/>
        <w:jc w:val="both"/>
        <w:rPr>
          <w:rFonts w:ascii="Arial" w:hAnsi="Arial" w:cs="Arial"/>
          <w:i/>
          <w:color w:val="212121"/>
          <w:sz w:val="20"/>
          <w:szCs w:val="20"/>
        </w:rPr>
      </w:pPr>
      <w:r w:rsidRPr="00B41B1D">
        <w:rPr>
          <w:rFonts w:ascii="Arial" w:hAnsi="Arial" w:cs="Arial"/>
          <w:b/>
          <w:sz w:val="20"/>
          <w:szCs w:val="20"/>
        </w:rPr>
        <w:t>Juin 2016 :</w:t>
      </w:r>
      <w:r w:rsidRPr="00B41B1D">
        <w:rPr>
          <w:rFonts w:ascii="Arial" w:hAnsi="Arial" w:cs="Arial"/>
          <w:i/>
          <w:sz w:val="20"/>
          <w:szCs w:val="20"/>
        </w:rPr>
        <w:t xml:space="preserve"> </w:t>
      </w:r>
      <w:r w:rsidRPr="00B41B1D">
        <w:rPr>
          <w:rFonts w:ascii="Arial" w:hAnsi="Arial" w:cs="Arial"/>
          <w:color w:val="212121"/>
          <w:sz w:val="20"/>
          <w:szCs w:val="20"/>
          <w:u w:val="single"/>
        </w:rPr>
        <w:t>Journée de l’Innovation Pédagogique</w:t>
      </w:r>
      <w:r w:rsidRPr="00B41B1D">
        <w:rPr>
          <w:rFonts w:ascii="Arial" w:hAnsi="Arial" w:cs="Arial"/>
          <w:color w:val="212121"/>
          <w:sz w:val="20"/>
          <w:szCs w:val="20"/>
        </w:rPr>
        <w:t xml:space="preserve">, Université Sorbonne Paris Cité. </w:t>
      </w:r>
      <w:r w:rsidRPr="00B41B1D">
        <w:rPr>
          <w:rFonts w:ascii="Arial" w:hAnsi="Arial" w:cs="Arial"/>
          <w:i/>
          <w:color w:val="212121"/>
          <w:sz w:val="20"/>
          <w:szCs w:val="20"/>
        </w:rPr>
        <w:t>Améliorer l’expérience</w:t>
      </w:r>
    </w:p>
    <w:p w14:paraId="5BB56FDF" w14:textId="77777777" w:rsidR="00E77377" w:rsidRDefault="00E77377" w:rsidP="00E77377">
      <w:pPr>
        <w:ind w:left="1418" w:right="-569"/>
        <w:jc w:val="both"/>
        <w:rPr>
          <w:rFonts w:ascii="Arial" w:hAnsi="Arial" w:cs="Arial"/>
          <w:color w:val="212121"/>
          <w:sz w:val="20"/>
          <w:szCs w:val="20"/>
        </w:rPr>
      </w:pPr>
      <w:proofErr w:type="gramStart"/>
      <w:r w:rsidRPr="00B41B1D">
        <w:rPr>
          <w:rFonts w:ascii="Arial" w:hAnsi="Arial" w:cs="Arial"/>
          <w:i/>
          <w:color w:val="212121"/>
          <w:sz w:val="20"/>
          <w:szCs w:val="20"/>
        </w:rPr>
        <w:t>d’apprentissage</w:t>
      </w:r>
      <w:proofErr w:type="gramEnd"/>
      <w:r w:rsidRPr="00B41B1D">
        <w:rPr>
          <w:rFonts w:ascii="Arial" w:hAnsi="Arial" w:cs="Arial"/>
          <w:i/>
          <w:color w:val="212121"/>
          <w:sz w:val="20"/>
          <w:szCs w:val="20"/>
        </w:rPr>
        <w:t xml:space="preserve"> en linguistique anglaise : RENOVAGRAM, apprendre en faisant</w:t>
      </w:r>
      <w:r w:rsidRPr="00B41B1D">
        <w:rPr>
          <w:rFonts w:ascii="Arial" w:hAnsi="Arial" w:cs="Arial"/>
          <w:color w:val="212121"/>
          <w:sz w:val="20"/>
          <w:szCs w:val="20"/>
        </w:rPr>
        <w:t xml:space="preserve">. Josse, H., Riou, M., </w:t>
      </w:r>
      <w:proofErr w:type="spellStart"/>
      <w:r w:rsidRPr="00B41B1D">
        <w:rPr>
          <w:rFonts w:ascii="Arial" w:hAnsi="Arial" w:cs="Arial"/>
          <w:color w:val="212121"/>
          <w:sz w:val="20"/>
          <w:szCs w:val="20"/>
        </w:rPr>
        <w:t>Beaupoil-Hourdel</w:t>
      </w:r>
      <w:proofErr w:type="spellEnd"/>
      <w:r w:rsidRPr="00B41B1D">
        <w:rPr>
          <w:rFonts w:ascii="Arial" w:hAnsi="Arial" w:cs="Arial"/>
          <w:color w:val="212121"/>
          <w:sz w:val="20"/>
          <w:szCs w:val="20"/>
        </w:rPr>
        <w:t xml:space="preserve">, P., Yousfi, C., Paris, J., </w:t>
      </w:r>
      <w:r w:rsidRPr="00B41B1D">
        <w:rPr>
          <w:rFonts w:ascii="Arial" w:hAnsi="Arial" w:cs="Arial"/>
          <w:i/>
          <w:color w:val="212121"/>
          <w:sz w:val="20"/>
          <w:szCs w:val="20"/>
        </w:rPr>
        <w:t>et al.</w:t>
      </w:r>
      <w:r w:rsidRPr="00B41B1D">
        <w:rPr>
          <w:rFonts w:ascii="Arial" w:hAnsi="Arial" w:cs="Arial"/>
          <w:color w:val="212121"/>
          <w:sz w:val="20"/>
          <w:szCs w:val="20"/>
        </w:rPr>
        <w:t xml:space="preserve"> (</w:t>
      </w:r>
      <w:proofErr w:type="gramStart"/>
      <w:r w:rsidRPr="00B41B1D">
        <w:rPr>
          <w:rFonts w:ascii="Arial" w:hAnsi="Arial" w:cs="Arial"/>
          <w:color w:val="212121"/>
          <w:sz w:val="20"/>
          <w:szCs w:val="20"/>
        </w:rPr>
        <w:t>communication</w:t>
      </w:r>
      <w:proofErr w:type="gramEnd"/>
      <w:r w:rsidRPr="00B41B1D">
        <w:rPr>
          <w:rFonts w:ascii="Arial" w:hAnsi="Arial" w:cs="Arial"/>
          <w:color w:val="212121"/>
          <w:sz w:val="20"/>
          <w:szCs w:val="20"/>
        </w:rPr>
        <w:t xml:space="preserve"> affichée). Poster.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</w:p>
    <w:p w14:paraId="5A91A38A" w14:textId="77777777" w:rsidR="00E77377" w:rsidRPr="00002B19" w:rsidRDefault="00E77377" w:rsidP="00E77377">
      <w:pPr>
        <w:ind w:right="-569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203BC3B2" w14:textId="77777777" w:rsidR="00E77377" w:rsidRPr="00002B19" w:rsidRDefault="00E77377" w:rsidP="00E77377">
      <w:pPr>
        <w:ind w:left="284" w:right="-569"/>
        <w:jc w:val="both"/>
        <w:rPr>
          <w:rFonts w:ascii="Arial" w:hAnsi="Arial" w:cs="Arial"/>
          <w:i/>
          <w:color w:val="212121"/>
          <w:sz w:val="20"/>
          <w:szCs w:val="20"/>
        </w:rPr>
      </w:pPr>
      <w:r w:rsidRPr="00002B19">
        <w:rPr>
          <w:rFonts w:ascii="Arial" w:hAnsi="Arial" w:cs="Arial"/>
          <w:b/>
          <w:sz w:val="20"/>
          <w:szCs w:val="20"/>
        </w:rPr>
        <w:t>Juin 2016 :</w:t>
      </w:r>
      <w:r w:rsidRPr="00002B19">
        <w:rPr>
          <w:rFonts w:ascii="Arial" w:hAnsi="Arial" w:cs="Arial"/>
          <w:i/>
          <w:sz w:val="20"/>
          <w:szCs w:val="20"/>
        </w:rPr>
        <w:t xml:space="preserve"> </w:t>
      </w:r>
      <w:r w:rsidRPr="00002B19">
        <w:rPr>
          <w:rFonts w:ascii="Arial" w:hAnsi="Arial" w:cs="Arial"/>
          <w:color w:val="212121"/>
          <w:sz w:val="20"/>
          <w:szCs w:val="20"/>
          <w:u w:val="single"/>
        </w:rPr>
        <w:t>Journée de l’Innovation Pédagogique</w:t>
      </w:r>
      <w:r w:rsidRPr="00002B19">
        <w:rPr>
          <w:rFonts w:ascii="Arial" w:hAnsi="Arial" w:cs="Arial"/>
          <w:color w:val="212121"/>
          <w:sz w:val="20"/>
          <w:szCs w:val="20"/>
        </w:rPr>
        <w:t xml:space="preserve">, Université Sorbonne Paris Cité. </w:t>
      </w:r>
      <w:r w:rsidRPr="00002B19">
        <w:rPr>
          <w:rFonts w:ascii="Arial" w:hAnsi="Arial" w:cs="Arial"/>
          <w:i/>
          <w:color w:val="212121"/>
          <w:sz w:val="20"/>
          <w:szCs w:val="20"/>
        </w:rPr>
        <w:t xml:space="preserve">RENOVAGRAM, </w:t>
      </w:r>
    </w:p>
    <w:p w14:paraId="2FCF3FFC" w14:textId="77777777" w:rsidR="00E77377" w:rsidRDefault="00E77377" w:rsidP="00E77377">
      <w:pPr>
        <w:ind w:left="1418" w:right="-569"/>
        <w:jc w:val="both"/>
        <w:rPr>
          <w:rFonts w:ascii="Arial" w:hAnsi="Arial" w:cs="Arial"/>
          <w:color w:val="212121"/>
          <w:sz w:val="20"/>
          <w:szCs w:val="20"/>
        </w:rPr>
      </w:pPr>
      <w:r w:rsidRPr="00002B19">
        <w:rPr>
          <w:rFonts w:ascii="Arial" w:hAnsi="Arial" w:cs="Arial"/>
          <w:i/>
          <w:color w:val="212121"/>
          <w:sz w:val="20"/>
          <w:szCs w:val="20"/>
        </w:rPr>
        <w:t>Autopsie d’un scénario pédagogique</w:t>
      </w:r>
      <w:r w:rsidRPr="00002B19">
        <w:rPr>
          <w:rFonts w:ascii="Arial" w:hAnsi="Arial" w:cs="Arial"/>
          <w:color w:val="212121"/>
          <w:sz w:val="20"/>
          <w:szCs w:val="20"/>
        </w:rPr>
        <w:t xml:space="preserve">. Josse, H., Riou, M., </w:t>
      </w:r>
      <w:proofErr w:type="spellStart"/>
      <w:r w:rsidRPr="00002B19">
        <w:rPr>
          <w:rFonts w:ascii="Arial" w:hAnsi="Arial" w:cs="Arial"/>
          <w:color w:val="212121"/>
          <w:sz w:val="20"/>
          <w:szCs w:val="20"/>
        </w:rPr>
        <w:t>Beaupoil-Hourdel</w:t>
      </w:r>
      <w:proofErr w:type="spellEnd"/>
      <w:r w:rsidRPr="00002B19">
        <w:rPr>
          <w:rFonts w:ascii="Arial" w:hAnsi="Arial" w:cs="Arial"/>
          <w:color w:val="212121"/>
          <w:sz w:val="20"/>
          <w:szCs w:val="20"/>
        </w:rPr>
        <w:t xml:space="preserve">, P., Yousfi, C., Paris, J., </w:t>
      </w:r>
      <w:r w:rsidRPr="00002B19">
        <w:rPr>
          <w:rFonts w:ascii="Arial" w:hAnsi="Arial" w:cs="Arial"/>
          <w:i/>
          <w:color w:val="212121"/>
          <w:sz w:val="20"/>
          <w:szCs w:val="20"/>
        </w:rPr>
        <w:t>et al.</w:t>
      </w:r>
    </w:p>
    <w:p w14:paraId="3CD6627D" w14:textId="77777777" w:rsidR="00E77377" w:rsidRPr="002658D8" w:rsidRDefault="00E77377" w:rsidP="00E77377">
      <w:pPr>
        <w:ind w:left="284" w:right="-569"/>
        <w:jc w:val="both"/>
        <w:rPr>
          <w:rFonts w:ascii="Arial" w:hAnsi="Arial" w:cs="Arial"/>
          <w:i/>
          <w:color w:val="212121"/>
          <w:sz w:val="20"/>
          <w:szCs w:val="20"/>
        </w:rPr>
      </w:pPr>
    </w:p>
    <w:p w14:paraId="078D3B3E" w14:textId="77777777" w:rsidR="00E77377" w:rsidRPr="004F0CCF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 w:rsidRPr="004F0CCF">
        <w:rPr>
          <w:rFonts w:ascii="Arial" w:hAnsi="Arial" w:cs="Arial"/>
          <w:b/>
          <w:sz w:val="20"/>
          <w:szCs w:val="20"/>
        </w:rPr>
        <w:lastRenderedPageBreak/>
        <w:t xml:space="preserve">Juin 2015 : </w:t>
      </w:r>
      <w:r w:rsidRPr="004F0CCF">
        <w:rPr>
          <w:rFonts w:ascii="Arial" w:hAnsi="Arial" w:cs="Arial"/>
          <w:sz w:val="20"/>
          <w:szCs w:val="20"/>
          <w:u w:val="single"/>
        </w:rPr>
        <w:t>Congrès de la SAES</w:t>
      </w:r>
      <w:r>
        <w:rPr>
          <w:rFonts w:ascii="Arial" w:hAnsi="Arial" w:cs="Arial"/>
          <w:sz w:val="20"/>
          <w:szCs w:val="20"/>
        </w:rPr>
        <w:t xml:space="preserve">, </w:t>
      </w:r>
      <w:r w:rsidRPr="004F0CCF">
        <w:rPr>
          <w:rFonts w:ascii="Arial" w:hAnsi="Arial" w:cs="Arial"/>
          <w:sz w:val="20"/>
          <w:szCs w:val="20"/>
        </w:rPr>
        <w:t>Université de Toulon. Atelier de l’ARDAA – association pour la recherche</w:t>
      </w:r>
    </w:p>
    <w:p w14:paraId="5026673B" w14:textId="77AAEC50" w:rsidR="00E77377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4F0CCF">
        <w:rPr>
          <w:rFonts w:ascii="Arial" w:hAnsi="Arial" w:cs="Arial"/>
          <w:sz w:val="20"/>
          <w:szCs w:val="20"/>
        </w:rPr>
        <w:tab/>
      </w:r>
      <w:proofErr w:type="gramStart"/>
      <w:r w:rsidRPr="004F0CCF">
        <w:rPr>
          <w:rFonts w:ascii="Arial" w:hAnsi="Arial" w:cs="Arial"/>
          <w:sz w:val="20"/>
          <w:szCs w:val="20"/>
        </w:rPr>
        <w:t>en</w:t>
      </w:r>
      <w:proofErr w:type="gramEnd"/>
      <w:r w:rsidRPr="004F0CCF">
        <w:rPr>
          <w:rFonts w:ascii="Arial" w:hAnsi="Arial" w:cs="Arial"/>
          <w:sz w:val="20"/>
          <w:szCs w:val="20"/>
        </w:rPr>
        <w:t xml:space="preserve"> didactique</w:t>
      </w:r>
      <w:r w:rsidR="000F41F5">
        <w:rPr>
          <w:rFonts w:ascii="Arial" w:hAnsi="Arial" w:cs="Arial"/>
          <w:sz w:val="20"/>
          <w:szCs w:val="20"/>
        </w:rPr>
        <w:t xml:space="preserve"> et acquisition</w:t>
      </w:r>
      <w:r w:rsidRPr="004F0CCF">
        <w:rPr>
          <w:rFonts w:ascii="Arial" w:hAnsi="Arial" w:cs="Arial"/>
          <w:sz w:val="20"/>
          <w:szCs w:val="20"/>
        </w:rPr>
        <w:t xml:space="preserve"> de l’anglais.</w:t>
      </w:r>
      <w:r w:rsidRPr="004F0CCF">
        <w:rPr>
          <w:rFonts w:ascii="Arial" w:hAnsi="Arial" w:cs="Arial"/>
          <w:i/>
          <w:sz w:val="20"/>
          <w:szCs w:val="20"/>
        </w:rPr>
        <w:t xml:space="preserve"> L’engagement multimodal d’apprenants</w:t>
      </w:r>
      <w:r w:rsidRPr="005C20B4">
        <w:rPr>
          <w:rFonts w:ascii="Arial" w:hAnsi="Arial" w:cs="Arial"/>
          <w:i/>
          <w:sz w:val="20"/>
          <w:szCs w:val="20"/>
        </w:rPr>
        <w:t xml:space="preserve"> </w:t>
      </w:r>
      <w:r w:rsidRPr="004F0CCF">
        <w:rPr>
          <w:rFonts w:ascii="Arial" w:hAnsi="Arial" w:cs="Arial"/>
          <w:i/>
          <w:sz w:val="20"/>
          <w:szCs w:val="20"/>
        </w:rPr>
        <w:t>en</w:t>
      </w:r>
    </w:p>
    <w:p w14:paraId="6C5314A1" w14:textId="77777777" w:rsidR="00E77377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gramStart"/>
      <w:r w:rsidRPr="004F0CCF">
        <w:rPr>
          <w:rFonts w:ascii="Arial" w:hAnsi="Arial" w:cs="Arial"/>
          <w:i/>
          <w:sz w:val="20"/>
          <w:szCs w:val="20"/>
        </w:rPr>
        <w:t>interaction</w:t>
      </w:r>
      <w:proofErr w:type="gramEnd"/>
      <w:r w:rsidRPr="004F0CCF">
        <w:rPr>
          <w:rFonts w:ascii="Arial" w:hAnsi="Arial" w:cs="Arial"/>
          <w:i/>
          <w:sz w:val="20"/>
          <w:szCs w:val="20"/>
        </w:rPr>
        <w:t xml:space="preserve"> avec un</w:t>
      </w:r>
      <w:r>
        <w:rPr>
          <w:rFonts w:ascii="Arial" w:hAnsi="Arial" w:cs="Arial"/>
          <w:i/>
          <w:sz w:val="20"/>
          <w:szCs w:val="20"/>
        </w:rPr>
        <w:t xml:space="preserve"> pair : Étude de comportements </w:t>
      </w:r>
      <w:r w:rsidRPr="004F0CCF">
        <w:rPr>
          <w:rFonts w:ascii="Arial" w:hAnsi="Arial" w:cs="Arial"/>
          <w:i/>
          <w:sz w:val="20"/>
          <w:szCs w:val="20"/>
        </w:rPr>
        <w:t>interactionnels dans le cadre d’un</w:t>
      </w:r>
    </w:p>
    <w:p w14:paraId="4A4B484B" w14:textId="77777777" w:rsidR="00E77377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gramStart"/>
      <w:r w:rsidRPr="004F0CCF">
        <w:rPr>
          <w:rFonts w:ascii="Arial" w:hAnsi="Arial" w:cs="Arial"/>
          <w:i/>
          <w:sz w:val="20"/>
          <w:szCs w:val="20"/>
        </w:rPr>
        <w:t>protocole</w:t>
      </w:r>
      <w:proofErr w:type="gramEnd"/>
      <w:r w:rsidRPr="004F0CCF">
        <w:rPr>
          <w:rFonts w:ascii="Arial" w:hAnsi="Arial" w:cs="Arial"/>
          <w:i/>
          <w:sz w:val="20"/>
          <w:szCs w:val="20"/>
        </w:rPr>
        <w:t xml:space="preserve"> semi-guidé</w:t>
      </w:r>
      <w:r w:rsidRPr="004F0CCF">
        <w:rPr>
          <w:rFonts w:ascii="Arial" w:hAnsi="Arial" w:cs="Arial"/>
          <w:sz w:val="20"/>
          <w:szCs w:val="20"/>
        </w:rPr>
        <w:t>.</w:t>
      </w:r>
    </w:p>
    <w:p w14:paraId="45213CFD" w14:textId="77777777" w:rsidR="00E77377" w:rsidRDefault="00E77377" w:rsidP="00E77377">
      <w:pPr>
        <w:tabs>
          <w:tab w:val="left" w:pos="1418"/>
        </w:tabs>
        <w:ind w:left="284" w:right="-569"/>
        <w:jc w:val="both"/>
        <w:rPr>
          <w:rFonts w:ascii="Arial" w:hAnsi="Arial" w:cs="Arial"/>
          <w:sz w:val="20"/>
          <w:szCs w:val="20"/>
        </w:rPr>
      </w:pPr>
    </w:p>
    <w:p w14:paraId="272D8449" w14:textId="77777777" w:rsidR="00E77377" w:rsidRPr="004F0CCF" w:rsidRDefault="00E77377" w:rsidP="00E77377">
      <w:pPr>
        <w:ind w:left="270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F0CCF">
        <w:rPr>
          <w:rFonts w:ascii="Arial" w:hAnsi="Arial" w:cs="Arial"/>
          <w:b/>
          <w:sz w:val="20"/>
          <w:szCs w:val="20"/>
        </w:rPr>
        <w:t xml:space="preserve">Juin 2015 : </w:t>
      </w:r>
      <w:r w:rsidRPr="004F0CCF">
        <w:rPr>
          <w:rFonts w:ascii="Arial" w:hAnsi="Arial" w:cs="Arial"/>
          <w:sz w:val="20"/>
          <w:szCs w:val="20"/>
          <w:u w:val="single"/>
        </w:rPr>
        <w:t>Congrès de la SAES</w:t>
      </w:r>
      <w:r w:rsidRPr="004F0CCF">
        <w:rPr>
          <w:rFonts w:ascii="Arial" w:hAnsi="Arial" w:cs="Arial"/>
          <w:sz w:val="20"/>
          <w:szCs w:val="20"/>
        </w:rPr>
        <w:t xml:space="preserve">, Université de Toulon. Atelier de l’ALAES – atelier des linguistes </w:t>
      </w:r>
    </w:p>
    <w:p w14:paraId="1838BE36" w14:textId="77777777" w:rsidR="00E77377" w:rsidRPr="004F0CCF" w:rsidRDefault="00E77377" w:rsidP="00E77377">
      <w:pPr>
        <w:ind w:left="284" w:right="-569" w:firstLine="113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F0CCF">
        <w:rPr>
          <w:rFonts w:ascii="Arial" w:hAnsi="Arial" w:cs="Arial"/>
          <w:sz w:val="20"/>
          <w:szCs w:val="20"/>
        </w:rPr>
        <w:t>anglicistes</w:t>
      </w:r>
      <w:proofErr w:type="gramEnd"/>
      <w:r w:rsidRPr="004F0CCF">
        <w:rPr>
          <w:rFonts w:ascii="Arial" w:hAnsi="Arial" w:cs="Arial"/>
          <w:sz w:val="20"/>
          <w:szCs w:val="20"/>
        </w:rPr>
        <w:t xml:space="preserve"> de l’enseignement supérieur. </w:t>
      </w:r>
      <w:r w:rsidRPr="004F0CCF">
        <w:rPr>
          <w:rFonts w:ascii="Arial" w:hAnsi="Arial" w:cs="Arial"/>
          <w:i/>
          <w:sz w:val="20"/>
          <w:szCs w:val="20"/>
        </w:rPr>
        <w:t xml:space="preserve">Esquisse du développement de la production de </w:t>
      </w:r>
    </w:p>
    <w:p w14:paraId="53E5E15A" w14:textId="77777777" w:rsidR="00E77377" w:rsidRDefault="00E77377" w:rsidP="00E77377">
      <w:pPr>
        <w:ind w:left="284" w:right="-569" w:firstLine="1134"/>
        <w:jc w:val="both"/>
        <w:rPr>
          <w:rFonts w:ascii="Arial" w:hAnsi="Arial" w:cs="Arial"/>
          <w:sz w:val="20"/>
          <w:szCs w:val="20"/>
        </w:rPr>
      </w:pPr>
      <w:proofErr w:type="gramStart"/>
      <w:r w:rsidRPr="004F0CCF">
        <w:rPr>
          <w:rFonts w:ascii="Arial" w:hAnsi="Arial" w:cs="Arial"/>
          <w:i/>
          <w:sz w:val="20"/>
          <w:szCs w:val="20"/>
        </w:rPr>
        <w:t>langage</w:t>
      </w:r>
      <w:proofErr w:type="gramEnd"/>
      <w:r w:rsidRPr="004F0CCF">
        <w:rPr>
          <w:rFonts w:ascii="Arial" w:hAnsi="Arial" w:cs="Arial"/>
          <w:i/>
          <w:sz w:val="20"/>
          <w:szCs w:val="20"/>
        </w:rPr>
        <w:t xml:space="preserve"> non-littéral en L2 à l’oral</w:t>
      </w:r>
      <w:r w:rsidRPr="004F0CCF">
        <w:rPr>
          <w:rFonts w:ascii="Arial" w:hAnsi="Arial" w:cs="Arial"/>
          <w:sz w:val="20"/>
          <w:szCs w:val="20"/>
        </w:rPr>
        <w:t>.</w:t>
      </w:r>
    </w:p>
    <w:p w14:paraId="35031B54" w14:textId="77777777" w:rsidR="00E77377" w:rsidRPr="004F0CCF" w:rsidRDefault="00E77377" w:rsidP="00E77377">
      <w:pPr>
        <w:ind w:right="-569"/>
        <w:jc w:val="both"/>
        <w:rPr>
          <w:rFonts w:ascii="Arial" w:hAnsi="Arial" w:cs="Arial"/>
          <w:sz w:val="20"/>
          <w:szCs w:val="20"/>
        </w:rPr>
      </w:pPr>
    </w:p>
    <w:p w14:paraId="533C32FE" w14:textId="77777777" w:rsidR="00E77377" w:rsidRPr="00916625" w:rsidRDefault="00E77377" w:rsidP="00E77377">
      <w:pPr>
        <w:autoSpaceDE w:val="0"/>
        <w:autoSpaceDN w:val="0"/>
        <w:adjustRightInd w:val="0"/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916625">
        <w:rPr>
          <w:rFonts w:ascii="Arial" w:hAnsi="Arial" w:cs="Arial"/>
          <w:b/>
          <w:sz w:val="20"/>
          <w:szCs w:val="20"/>
        </w:rPr>
        <w:t xml:space="preserve">Juin 2015 : </w:t>
      </w:r>
      <w:proofErr w:type="spellStart"/>
      <w:r w:rsidRPr="00916625">
        <w:rPr>
          <w:rFonts w:ascii="Arial" w:hAnsi="Arial" w:cs="Arial"/>
          <w:sz w:val="20"/>
          <w:szCs w:val="20"/>
          <w:u w:val="single"/>
        </w:rPr>
        <w:t>RaAM</w:t>
      </w:r>
      <w:proofErr w:type="spellEnd"/>
      <w:r w:rsidRPr="0091662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16625">
        <w:rPr>
          <w:rFonts w:ascii="Arial" w:hAnsi="Arial" w:cs="Arial"/>
          <w:sz w:val="20"/>
          <w:szCs w:val="20"/>
          <w:u w:val="single"/>
        </w:rPr>
        <w:t>Specialized</w:t>
      </w:r>
      <w:proofErr w:type="spellEnd"/>
      <w:r w:rsidRPr="00916625">
        <w:rPr>
          <w:rFonts w:ascii="Arial" w:hAnsi="Arial" w:cs="Arial"/>
          <w:sz w:val="20"/>
          <w:szCs w:val="20"/>
          <w:u w:val="single"/>
        </w:rPr>
        <w:t xml:space="preserve"> Seminar</w:t>
      </w:r>
      <w:r w:rsidRPr="00916625">
        <w:rPr>
          <w:rFonts w:ascii="Arial" w:hAnsi="Arial" w:cs="Arial"/>
          <w:b/>
          <w:sz w:val="20"/>
          <w:szCs w:val="20"/>
        </w:rPr>
        <w:t xml:space="preserve">, </w:t>
      </w:r>
      <w:r w:rsidRPr="00916625">
        <w:rPr>
          <w:rFonts w:ascii="Arial" w:hAnsi="Arial" w:cs="Arial"/>
          <w:sz w:val="20"/>
          <w:szCs w:val="20"/>
        </w:rPr>
        <w:t xml:space="preserve">journée d’étude de l’association </w:t>
      </w:r>
      <w:proofErr w:type="spellStart"/>
      <w:r w:rsidRPr="00916625">
        <w:rPr>
          <w:rFonts w:ascii="Arial" w:hAnsi="Arial" w:cs="Arial"/>
          <w:sz w:val="20"/>
          <w:szCs w:val="20"/>
        </w:rPr>
        <w:t>RaAM</w:t>
      </w:r>
      <w:proofErr w:type="spellEnd"/>
      <w:r w:rsidRPr="0091662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6625">
        <w:rPr>
          <w:rFonts w:ascii="Arial" w:hAnsi="Arial" w:cs="Arial"/>
          <w:i/>
          <w:sz w:val="20"/>
          <w:szCs w:val="20"/>
        </w:rPr>
        <w:t>Researching</w:t>
      </w:r>
      <w:proofErr w:type="spellEnd"/>
      <w:r w:rsidRPr="00916625">
        <w:rPr>
          <w:rFonts w:ascii="Arial" w:hAnsi="Arial" w:cs="Arial"/>
          <w:i/>
          <w:sz w:val="20"/>
          <w:szCs w:val="20"/>
        </w:rPr>
        <w:t xml:space="preserve"> and</w:t>
      </w:r>
    </w:p>
    <w:p w14:paraId="477D0D12" w14:textId="77777777" w:rsidR="00E77377" w:rsidRDefault="00E77377" w:rsidP="00E77377">
      <w:pPr>
        <w:autoSpaceDE w:val="0"/>
        <w:autoSpaceDN w:val="0"/>
        <w:adjustRightInd w:val="0"/>
        <w:ind w:left="1418" w:right="-569"/>
        <w:jc w:val="both"/>
        <w:rPr>
          <w:rFonts w:ascii="Arial" w:eastAsiaTheme="minorHAnsi" w:hAnsi="Arial" w:cs="Arial"/>
          <w:i/>
          <w:sz w:val="20"/>
          <w:szCs w:val="20"/>
          <w:lang w:val="en-US" w:eastAsia="en-US"/>
        </w:rPr>
      </w:pPr>
      <w:r w:rsidRPr="00860552">
        <w:rPr>
          <w:rFonts w:ascii="Arial" w:hAnsi="Arial" w:cs="Arial"/>
          <w:i/>
          <w:sz w:val="20"/>
          <w:szCs w:val="20"/>
          <w:lang w:val="en-US"/>
        </w:rPr>
        <w:t>Applying Metaphor Association</w:t>
      </w:r>
      <w:r w:rsidRPr="00860552">
        <w:rPr>
          <w:rFonts w:ascii="Arial" w:hAnsi="Arial" w:cs="Arial"/>
          <w:sz w:val="20"/>
          <w:szCs w:val="20"/>
          <w:lang w:val="en-US"/>
        </w:rPr>
        <w:t xml:space="preserve">), « Metaphor and/in/of Translation </w:t>
      </w:r>
      <w:proofErr w:type="gramStart"/>
      <w:r w:rsidRPr="00860552">
        <w:rPr>
          <w:rFonts w:ascii="Arial" w:hAnsi="Arial" w:cs="Arial"/>
          <w:sz w:val="20"/>
          <w:szCs w:val="20"/>
          <w:lang w:val="en-US"/>
        </w:rPr>
        <w:t>» ;</w:t>
      </w:r>
      <w:proofErr w:type="gramEnd"/>
      <w:r w:rsidRPr="008605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60552">
        <w:rPr>
          <w:rFonts w:ascii="Arial" w:hAnsi="Arial" w:cs="Arial"/>
          <w:sz w:val="20"/>
          <w:szCs w:val="20"/>
          <w:lang w:val="en-US"/>
        </w:rPr>
        <w:t>Université</w:t>
      </w:r>
      <w:proofErr w:type="spellEnd"/>
      <w:r w:rsidRPr="00860552">
        <w:rPr>
          <w:rFonts w:ascii="Arial" w:hAnsi="Arial" w:cs="Arial"/>
          <w:sz w:val="20"/>
          <w:szCs w:val="20"/>
          <w:lang w:val="en-US"/>
        </w:rPr>
        <w:t xml:space="preserve">  </w:t>
      </w:r>
      <w:r w:rsidRPr="0086055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de Leiden, Pays-Bas. </w:t>
      </w:r>
      <w:r w:rsidRPr="004670D8">
        <w:rPr>
          <w:rFonts w:ascii="Arial" w:eastAsiaTheme="minorHAnsi" w:hAnsi="Arial" w:cs="Arial"/>
          <w:i/>
          <w:sz w:val="20"/>
          <w:szCs w:val="20"/>
          <w:lang w:val="en-US" w:eastAsia="en-US"/>
        </w:rPr>
        <w:t>Early metaphorical productions in L2 learning: A matter of translation?</w:t>
      </w:r>
    </w:p>
    <w:p w14:paraId="236B3A5E" w14:textId="77777777" w:rsidR="00E77377" w:rsidRPr="00137A30" w:rsidRDefault="00E77377" w:rsidP="00E77377">
      <w:pPr>
        <w:autoSpaceDE w:val="0"/>
        <w:autoSpaceDN w:val="0"/>
        <w:adjustRightInd w:val="0"/>
        <w:ind w:left="1418" w:right="-569"/>
        <w:jc w:val="both"/>
        <w:rPr>
          <w:rStyle w:val="style21"/>
          <w:sz w:val="20"/>
          <w:szCs w:val="20"/>
          <w:lang w:val="en-US"/>
        </w:rPr>
      </w:pPr>
    </w:p>
    <w:p w14:paraId="63AADEEB" w14:textId="77777777" w:rsidR="00E77377" w:rsidRDefault="00E77377" w:rsidP="006D6DB0">
      <w:pPr>
        <w:ind w:left="284" w:right="-56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A1664">
        <w:rPr>
          <w:rFonts w:ascii="Arial" w:hAnsi="Arial" w:cs="Arial"/>
          <w:b/>
          <w:sz w:val="20"/>
          <w:szCs w:val="20"/>
        </w:rPr>
        <w:t>mai</w:t>
      </w:r>
      <w:proofErr w:type="gramEnd"/>
      <w:r w:rsidRPr="00AA1664">
        <w:rPr>
          <w:rFonts w:ascii="Arial" w:hAnsi="Arial" w:cs="Arial"/>
          <w:b/>
          <w:sz w:val="20"/>
          <w:szCs w:val="20"/>
        </w:rPr>
        <w:t xml:space="preserve"> 2015 : </w:t>
      </w:r>
      <w:r w:rsidRPr="00AA1664">
        <w:rPr>
          <w:rFonts w:ascii="Arial" w:hAnsi="Arial" w:cs="Arial"/>
          <w:sz w:val="20"/>
          <w:szCs w:val="20"/>
          <w:u w:val="single"/>
        </w:rPr>
        <w:t>Journées d’Études Toulousaines</w:t>
      </w:r>
      <w:r w:rsidRPr="00AA1664">
        <w:rPr>
          <w:rFonts w:ascii="Arial" w:hAnsi="Arial" w:cs="Arial"/>
          <w:sz w:val="20"/>
          <w:szCs w:val="20"/>
        </w:rPr>
        <w:t>, Université de Toulouse – Jean Jaurès.</w:t>
      </w:r>
      <w:r w:rsidRPr="00AA1664">
        <w:rPr>
          <w:rFonts w:ascii="Arial" w:hAnsi="Arial" w:cs="Arial"/>
          <w:b/>
          <w:sz w:val="20"/>
          <w:szCs w:val="20"/>
        </w:rPr>
        <w:t xml:space="preserve"> </w:t>
      </w:r>
      <w:r w:rsidRPr="00AA1664">
        <w:rPr>
          <w:rFonts w:ascii="Arial" w:hAnsi="Arial" w:cs="Arial"/>
          <w:i/>
          <w:sz w:val="20"/>
          <w:szCs w:val="20"/>
        </w:rPr>
        <w:t xml:space="preserve">Quantifier la </w:t>
      </w:r>
    </w:p>
    <w:p w14:paraId="2D36D51C" w14:textId="77777777" w:rsidR="00E77377" w:rsidRDefault="00E77377" w:rsidP="006D6DB0">
      <w:pPr>
        <w:ind w:left="1276"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AA1664">
        <w:rPr>
          <w:rFonts w:ascii="Arial" w:hAnsi="Arial" w:cs="Arial"/>
          <w:i/>
          <w:sz w:val="20"/>
          <w:szCs w:val="20"/>
        </w:rPr>
        <w:t>métaphore</w:t>
      </w:r>
      <w:proofErr w:type="gramEnd"/>
      <w:r w:rsidRPr="00AA1664">
        <w:rPr>
          <w:rFonts w:ascii="Arial" w:hAnsi="Arial" w:cs="Arial"/>
          <w:i/>
          <w:sz w:val="20"/>
          <w:szCs w:val="20"/>
        </w:rPr>
        <w:t xml:space="preserve"> dans le discours d’enfants et d’adultes natifs et non-natifs anglophones à l’oral.</w:t>
      </w:r>
      <w:r w:rsidRPr="00AA1664">
        <w:rPr>
          <w:rFonts w:ascii="Arial" w:hAnsi="Arial" w:cs="Arial"/>
          <w:sz w:val="20"/>
          <w:szCs w:val="20"/>
        </w:rPr>
        <w:t xml:space="preserve"> </w:t>
      </w:r>
    </w:p>
    <w:p w14:paraId="2B9A50B1" w14:textId="77777777" w:rsidR="00E77377" w:rsidRPr="005C20B4" w:rsidRDefault="00E77377" w:rsidP="006D6DB0">
      <w:pPr>
        <w:ind w:left="1276" w:right="-567"/>
        <w:jc w:val="both"/>
        <w:rPr>
          <w:rFonts w:ascii="Arial" w:hAnsi="Arial" w:cs="Arial"/>
          <w:i/>
          <w:sz w:val="20"/>
          <w:szCs w:val="20"/>
        </w:rPr>
      </w:pPr>
      <w:r w:rsidRPr="00AA1664">
        <w:rPr>
          <w:rFonts w:ascii="Arial" w:hAnsi="Arial" w:cs="Arial"/>
          <w:sz w:val="20"/>
          <w:szCs w:val="20"/>
        </w:rPr>
        <w:t>Prix de la meilleure communication orale.</w:t>
      </w:r>
    </w:p>
    <w:p w14:paraId="5A164EA5" w14:textId="77777777" w:rsidR="00E77377" w:rsidRPr="00AA1664" w:rsidRDefault="00E77377" w:rsidP="006D6DB0">
      <w:pPr>
        <w:tabs>
          <w:tab w:val="left" w:pos="700"/>
          <w:tab w:val="left" w:pos="1080"/>
          <w:tab w:val="left" w:pos="1260"/>
          <w:tab w:val="left" w:pos="2880"/>
        </w:tabs>
        <w:ind w:left="1418" w:right="-567"/>
        <w:jc w:val="both"/>
        <w:rPr>
          <w:rStyle w:val="style21"/>
          <w:b/>
          <w:sz w:val="20"/>
          <w:szCs w:val="20"/>
        </w:rPr>
      </w:pPr>
    </w:p>
    <w:p w14:paraId="24D40090" w14:textId="77777777" w:rsidR="00E77377" w:rsidRPr="00356F48" w:rsidRDefault="00E77377" w:rsidP="006D6DB0">
      <w:pPr>
        <w:pStyle w:val="paperabstract"/>
        <w:spacing w:before="0" w:after="0"/>
        <w:ind w:left="284" w:right="-567"/>
        <w:rPr>
          <w:sz w:val="20"/>
          <w:szCs w:val="20"/>
          <w:lang w:val="en-US"/>
        </w:rPr>
      </w:pPr>
      <w:proofErr w:type="spellStart"/>
      <w:r w:rsidRPr="00356F48">
        <w:rPr>
          <w:b/>
          <w:sz w:val="20"/>
          <w:szCs w:val="20"/>
          <w:lang w:val="en-US"/>
        </w:rPr>
        <w:t>Jui</w:t>
      </w:r>
      <w:proofErr w:type="spellEnd"/>
      <w:r w:rsidRPr="00356F48">
        <w:rPr>
          <w:b/>
          <w:sz w:val="20"/>
          <w:szCs w:val="20"/>
          <w:lang w:val="en-US"/>
        </w:rPr>
        <w:t xml:space="preserve"> </w:t>
      </w:r>
      <w:proofErr w:type="gramStart"/>
      <w:r w:rsidRPr="00356F48">
        <w:rPr>
          <w:b/>
          <w:sz w:val="20"/>
          <w:szCs w:val="20"/>
          <w:lang w:val="en-US"/>
        </w:rPr>
        <w:t>2014 :</w:t>
      </w:r>
      <w:proofErr w:type="gramEnd"/>
      <w:r w:rsidRPr="00356F48">
        <w:rPr>
          <w:b/>
          <w:sz w:val="20"/>
          <w:szCs w:val="20"/>
          <w:lang w:val="en-US"/>
        </w:rPr>
        <w:t xml:space="preserve"> </w:t>
      </w:r>
      <w:r w:rsidRPr="00356F48">
        <w:rPr>
          <w:sz w:val="20"/>
          <w:szCs w:val="20"/>
          <w:u w:val="single"/>
          <w:lang w:val="en-US"/>
        </w:rPr>
        <w:t>TALC conference</w:t>
      </w:r>
      <w:r w:rsidRPr="00356F48">
        <w:rPr>
          <w:sz w:val="20"/>
          <w:szCs w:val="20"/>
          <w:lang w:val="en-US"/>
        </w:rPr>
        <w:t xml:space="preserve">, </w:t>
      </w:r>
      <w:r w:rsidRPr="00356F48">
        <w:rPr>
          <w:i/>
          <w:sz w:val="20"/>
          <w:szCs w:val="20"/>
          <w:lang w:val="en-US"/>
        </w:rPr>
        <w:t>Teaching and language corpora conference</w:t>
      </w:r>
      <w:r w:rsidRPr="00356F48">
        <w:rPr>
          <w:sz w:val="20"/>
          <w:szCs w:val="20"/>
          <w:lang w:val="en-US"/>
        </w:rPr>
        <w:t xml:space="preserve">, </w:t>
      </w:r>
      <w:proofErr w:type="spellStart"/>
      <w:r w:rsidRPr="00356F48">
        <w:rPr>
          <w:sz w:val="20"/>
          <w:szCs w:val="20"/>
          <w:lang w:val="en-US"/>
        </w:rPr>
        <w:t>Université</w:t>
      </w:r>
      <w:proofErr w:type="spellEnd"/>
      <w:r w:rsidRPr="00356F48">
        <w:rPr>
          <w:sz w:val="20"/>
          <w:szCs w:val="20"/>
          <w:lang w:val="en-US"/>
        </w:rPr>
        <w:t xml:space="preserve"> de Lancaster, </w:t>
      </w:r>
    </w:p>
    <w:p w14:paraId="74264803" w14:textId="77777777" w:rsidR="00E77377" w:rsidRDefault="00E77377" w:rsidP="006D6DB0">
      <w:pPr>
        <w:pStyle w:val="paperabstract"/>
        <w:spacing w:before="0" w:after="0"/>
        <w:ind w:left="1418" w:right="-567"/>
        <w:rPr>
          <w:i/>
          <w:sz w:val="20"/>
          <w:szCs w:val="20"/>
          <w:lang w:val="en-US"/>
        </w:rPr>
      </w:pPr>
      <w:proofErr w:type="spellStart"/>
      <w:r w:rsidRPr="00962BA2">
        <w:rPr>
          <w:sz w:val="20"/>
          <w:szCs w:val="20"/>
          <w:lang w:val="en-US"/>
        </w:rPr>
        <w:t>Royaume</w:t>
      </w:r>
      <w:proofErr w:type="spellEnd"/>
      <w:r w:rsidRPr="00962BA2">
        <w:rPr>
          <w:sz w:val="20"/>
          <w:szCs w:val="20"/>
          <w:lang w:val="en-US"/>
        </w:rPr>
        <w:t>-Uni</w:t>
      </w:r>
      <w:r w:rsidRPr="00AA1664">
        <w:rPr>
          <w:sz w:val="20"/>
          <w:szCs w:val="20"/>
          <w:lang w:val="en-US"/>
        </w:rPr>
        <w:t>.</w:t>
      </w:r>
      <w:r w:rsidRPr="00AA1664">
        <w:rPr>
          <w:b/>
          <w:sz w:val="20"/>
          <w:szCs w:val="20"/>
          <w:lang w:val="en-US"/>
        </w:rPr>
        <w:t xml:space="preserve"> </w:t>
      </w:r>
      <w:r w:rsidRPr="00AA1664">
        <w:rPr>
          <w:i/>
          <w:sz w:val="20"/>
          <w:szCs w:val="20"/>
          <w:lang w:val="en-US"/>
        </w:rPr>
        <w:t>The development of non-literal language in L2: Evidence from a text corpus by French learners of English.</w:t>
      </w:r>
    </w:p>
    <w:p w14:paraId="7BA581AA" w14:textId="77777777" w:rsidR="00E77377" w:rsidRPr="006442B0" w:rsidRDefault="00E77377" w:rsidP="006D6DB0">
      <w:pPr>
        <w:pStyle w:val="paperabstract"/>
        <w:spacing w:before="0" w:after="0"/>
        <w:ind w:left="1418" w:right="-567"/>
        <w:rPr>
          <w:i/>
          <w:sz w:val="20"/>
          <w:szCs w:val="20"/>
          <w:lang w:val="en-US"/>
        </w:rPr>
      </w:pPr>
    </w:p>
    <w:p w14:paraId="176C4A3A" w14:textId="77777777" w:rsidR="00E77377" w:rsidRDefault="00E77377" w:rsidP="006D6DB0">
      <w:pPr>
        <w:pStyle w:val="paperabstract"/>
        <w:spacing w:before="0" w:after="0"/>
        <w:ind w:left="284" w:right="-567"/>
        <w:rPr>
          <w:i/>
          <w:sz w:val="20"/>
          <w:szCs w:val="20"/>
        </w:rPr>
      </w:pPr>
      <w:proofErr w:type="spellStart"/>
      <w:r w:rsidRPr="00AA1664">
        <w:rPr>
          <w:b/>
          <w:sz w:val="20"/>
          <w:szCs w:val="20"/>
        </w:rPr>
        <w:t>Jui</w:t>
      </w:r>
      <w:proofErr w:type="spellEnd"/>
      <w:r w:rsidRPr="00AA1664">
        <w:rPr>
          <w:b/>
          <w:sz w:val="20"/>
          <w:szCs w:val="20"/>
        </w:rPr>
        <w:t xml:space="preserve"> 2014 </w:t>
      </w:r>
      <w:r w:rsidRPr="00AA1664">
        <w:rPr>
          <w:sz w:val="20"/>
          <w:szCs w:val="20"/>
        </w:rPr>
        <w:t xml:space="preserve">: </w:t>
      </w:r>
      <w:r w:rsidRPr="00AA1664">
        <w:rPr>
          <w:sz w:val="20"/>
          <w:szCs w:val="20"/>
          <w:u w:val="single"/>
        </w:rPr>
        <w:t xml:space="preserve">FLARN </w:t>
      </w:r>
      <w:proofErr w:type="spellStart"/>
      <w:r w:rsidRPr="00962BA2">
        <w:rPr>
          <w:sz w:val="20"/>
          <w:szCs w:val="20"/>
          <w:u w:val="single"/>
        </w:rPr>
        <w:t>conference</w:t>
      </w:r>
      <w:proofErr w:type="spellEnd"/>
      <w:r w:rsidRPr="00AA1664">
        <w:rPr>
          <w:sz w:val="20"/>
          <w:szCs w:val="20"/>
        </w:rPr>
        <w:t>, conférence annuelle de l’association FLARN (</w:t>
      </w:r>
      <w:proofErr w:type="spellStart"/>
      <w:r w:rsidRPr="00962BA2">
        <w:rPr>
          <w:i/>
          <w:sz w:val="20"/>
          <w:szCs w:val="20"/>
        </w:rPr>
        <w:t>Formulaic</w:t>
      </w:r>
      <w:proofErr w:type="spellEnd"/>
      <w:r w:rsidRPr="00962BA2">
        <w:rPr>
          <w:i/>
          <w:sz w:val="20"/>
          <w:szCs w:val="20"/>
        </w:rPr>
        <w:t xml:space="preserve"> </w:t>
      </w:r>
      <w:proofErr w:type="spellStart"/>
      <w:r w:rsidRPr="00962BA2">
        <w:rPr>
          <w:i/>
          <w:sz w:val="20"/>
          <w:szCs w:val="20"/>
        </w:rPr>
        <w:t>Language</w:t>
      </w:r>
      <w:proofErr w:type="spellEnd"/>
      <w:r w:rsidRPr="00962BA2">
        <w:rPr>
          <w:i/>
          <w:sz w:val="20"/>
          <w:szCs w:val="20"/>
        </w:rPr>
        <w:t xml:space="preserve"> </w:t>
      </w:r>
    </w:p>
    <w:p w14:paraId="3068431A" w14:textId="77777777" w:rsidR="00E77377" w:rsidRPr="00356F48" w:rsidRDefault="00E77377" w:rsidP="006D6DB0">
      <w:pPr>
        <w:pStyle w:val="paperabstract"/>
        <w:spacing w:before="0" w:after="0"/>
        <w:ind w:left="1418" w:right="-567"/>
        <w:rPr>
          <w:i/>
          <w:sz w:val="20"/>
          <w:szCs w:val="20"/>
          <w:lang w:val="en-US"/>
        </w:rPr>
      </w:pPr>
      <w:proofErr w:type="spellStart"/>
      <w:r w:rsidRPr="00962BA2">
        <w:rPr>
          <w:i/>
          <w:sz w:val="20"/>
          <w:szCs w:val="20"/>
        </w:rPr>
        <w:t>Research</w:t>
      </w:r>
      <w:proofErr w:type="spellEnd"/>
      <w:r w:rsidRPr="00AA1664">
        <w:rPr>
          <w:i/>
          <w:sz w:val="20"/>
          <w:szCs w:val="20"/>
        </w:rPr>
        <w:t xml:space="preserve"> Network</w:t>
      </w:r>
      <w:r w:rsidRPr="00AA1664">
        <w:rPr>
          <w:sz w:val="20"/>
          <w:szCs w:val="20"/>
        </w:rPr>
        <w:t>), Université de Swansea, Pays de Galle</w:t>
      </w:r>
      <w:r>
        <w:rPr>
          <w:sz w:val="20"/>
          <w:szCs w:val="20"/>
        </w:rPr>
        <w:t>s</w:t>
      </w:r>
      <w:r w:rsidRPr="00AA1664">
        <w:rPr>
          <w:sz w:val="20"/>
          <w:szCs w:val="20"/>
        </w:rPr>
        <w:t xml:space="preserve">. </w:t>
      </w:r>
      <w:r w:rsidRPr="00AA1664">
        <w:rPr>
          <w:i/>
          <w:sz w:val="20"/>
          <w:szCs w:val="20"/>
          <w:lang w:val="en-US"/>
        </w:rPr>
        <w:t>The development of non-literal competence in L2 acquisition: the case of idioms.</w:t>
      </w:r>
    </w:p>
    <w:p w14:paraId="2AE3007B" w14:textId="77777777" w:rsidR="00E77377" w:rsidRPr="00AA1664" w:rsidRDefault="00E77377" w:rsidP="006D6DB0">
      <w:pPr>
        <w:pStyle w:val="paperabstract"/>
        <w:spacing w:before="0" w:after="0"/>
        <w:ind w:left="284" w:right="-567"/>
        <w:rPr>
          <w:b/>
          <w:sz w:val="20"/>
          <w:szCs w:val="20"/>
          <w:lang w:val="en-US"/>
        </w:rPr>
      </w:pPr>
    </w:p>
    <w:p w14:paraId="619645D3" w14:textId="77777777" w:rsidR="00E77377" w:rsidRPr="001F45B3" w:rsidRDefault="00E77377" w:rsidP="006D6DB0">
      <w:pPr>
        <w:pStyle w:val="paperabstract"/>
        <w:spacing w:before="0" w:after="0"/>
        <w:ind w:left="284" w:right="-567"/>
        <w:rPr>
          <w:sz w:val="20"/>
          <w:szCs w:val="20"/>
        </w:rPr>
      </w:pPr>
      <w:r w:rsidRPr="001F45B3">
        <w:rPr>
          <w:b/>
          <w:sz w:val="20"/>
          <w:szCs w:val="20"/>
        </w:rPr>
        <w:t>Juin 2014 </w:t>
      </w:r>
      <w:r w:rsidRPr="001F45B3">
        <w:rPr>
          <w:sz w:val="20"/>
          <w:szCs w:val="20"/>
        </w:rPr>
        <w:t xml:space="preserve">: </w:t>
      </w:r>
      <w:r w:rsidRPr="001F45B3">
        <w:rPr>
          <w:sz w:val="20"/>
          <w:szCs w:val="20"/>
          <w:u w:val="single"/>
        </w:rPr>
        <w:t>CEDIL 2014</w:t>
      </w:r>
      <w:r w:rsidRPr="001F45B3">
        <w:rPr>
          <w:sz w:val="20"/>
          <w:szCs w:val="20"/>
        </w:rPr>
        <w:t xml:space="preserve">, Colloque international des étudiants chercheurs en didactique des langues et en </w:t>
      </w:r>
    </w:p>
    <w:p w14:paraId="5D019301" w14:textId="77777777" w:rsidR="00E77377" w:rsidRPr="00AA1664" w:rsidRDefault="00E77377" w:rsidP="006D6DB0">
      <w:pPr>
        <w:pStyle w:val="paperabstract"/>
        <w:spacing w:before="0" w:after="0"/>
        <w:ind w:left="1418" w:right="-567"/>
        <w:rPr>
          <w:sz w:val="20"/>
          <w:szCs w:val="20"/>
        </w:rPr>
      </w:pPr>
      <w:proofErr w:type="gramStart"/>
      <w:r w:rsidRPr="001F45B3">
        <w:rPr>
          <w:sz w:val="20"/>
          <w:szCs w:val="20"/>
        </w:rPr>
        <w:t>linguistique</w:t>
      </w:r>
      <w:proofErr w:type="gramEnd"/>
      <w:r w:rsidRPr="001F45B3">
        <w:rPr>
          <w:sz w:val="20"/>
          <w:szCs w:val="20"/>
        </w:rPr>
        <w:t xml:space="preserve">, Université Stendhal, Grenoble. </w:t>
      </w:r>
      <w:r w:rsidRPr="001F45B3">
        <w:rPr>
          <w:i/>
          <w:sz w:val="20"/>
          <w:szCs w:val="20"/>
        </w:rPr>
        <w:t>Le langage non-littéral chez des apprenants de langue seconde : une étude auprès d’étudiants LANSAD.</w:t>
      </w:r>
      <w:r>
        <w:rPr>
          <w:i/>
          <w:sz w:val="20"/>
          <w:szCs w:val="20"/>
        </w:rPr>
        <w:t xml:space="preserve"> </w:t>
      </w:r>
    </w:p>
    <w:p w14:paraId="20718806" w14:textId="77777777" w:rsidR="00E77377" w:rsidRPr="00AA1664" w:rsidRDefault="00E77377" w:rsidP="00E77377">
      <w:pPr>
        <w:tabs>
          <w:tab w:val="left" w:pos="284"/>
          <w:tab w:val="left" w:pos="700"/>
          <w:tab w:val="left" w:pos="1260"/>
          <w:tab w:val="left" w:pos="2880"/>
        </w:tabs>
        <w:ind w:left="-142" w:right="-569"/>
        <w:jc w:val="both"/>
        <w:rPr>
          <w:rStyle w:val="style21"/>
          <w:b/>
          <w:sz w:val="20"/>
          <w:szCs w:val="20"/>
        </w:rPr>
      </w:pPr>
    </w:p>
    <w:p w14:paraId="3E7C0EEB" w14:textId="77777777" w:rsidR="00E77377" w:rsidRPr="00962BA2" w:rsidRDefault="00E77377" w:rsidP="00E77377">
      <w:pPr>
        <w:autoSpaceDE w:val="0"/>
        <w:autoSpaceDN w:val="0"/>
        <w:adjustRightInd w:val="0"/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962BA2">
        <w:rPr>
          <w:rFonts w:ascii="Arial" w:hAnsi="Arial" w:cs="Arial"/>
          <w:b/>
          <w:sz w:val="20"/>
          <w:szCs w:val="20"/>
        </w:rPr>
        <w:t xml:space="preserve">Juin 2014 : </w:t>
      </w:r>
      <w:proofErr w:type="spellStart"/>
      <w:r w:rsidRPr="00962BA2">
        <w:rPr>
          <w:rFonts w:ascii="Arial" w:hAnsi="Arial" w:cs="Arial"/>
          <w:sz w:val="20"/>
          <w:szCs w:val="20"/>
          <w:u w:val="single"/>
        </w:rPr>
        <w:t>RaAM</w:t>
      </w:r>
      <w:proofErr w:type="spellEnd"/>
      <w:r w:rsidRPr="00962BA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62BA2">
        <w:rPr>
          <w:rFonts w:ascii="Arial" w:hAnsi="Arial" w:cs="Arial"/>
          <w:sz w:val="20"/>
          <w:szCs w:val="20"/>
          <w:u w:val="single"/>
        </w:rPr>
        <w:t>conference</w:t>
      </w:r>
      <w:proofErr w:type="spellEnd"/>
      <w:r w:rsidRPr="00962BA2">
        <w:rPr>
          <w:rFonts w:ascii="Arial" w:hAnsi="Arial" w:cs="Arial"/>
          <w:sz w:val="20"/>
          <w:szCs w:val="20"/>
        </w:rPr>
        <w:t xml:space="preserve">, </w:t>
      </w:r>
      <w:r w:rsidRPr="00AA1664">
        <w:rPr>
          <w:rFonts w:ascii="Arial" w:hAnsi="Arial" w:cs="Arial"/>
          <w:sz w:val="20"/>
          <w:szCs w:val="20"/>
        </w:rPr>
        <w:t>conférence annuelle</w:t>
      </w:r>
      <w:r w:rsidRPr="00AA1664">
        <w:rPr>
          <w:rFonts w:ascii="Arial" w:hAnsi="Arial" w:cs="Arial"/>
          <w:b/>
          <w:sz w:val="20"/>
          <w:szCs w:val="20"/>
        </w:rPr>
        <w:t xml:space="preserve"> </w:t>
      </w:r>
      <w:r w:rsidRPr="00AA1664">
        <w:rPr>
          <w:rFonts w:ascii="Arial" w:hAnsi="Arial" w:cs="Arial"/>
          <w:sz w:val="20"/>
          <w:szCs w:val="20"/>
        </w:rPr>
        <w:t>de l’association</w:t>
      </w:r>
      <w:r w:rsidRPr="00962B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sz w:val="20"/>
          <w:szCs w:val="20"/>
        </w:rPr>
        <w:t>RaAM</w:t>
      </w:r>
      <w:proofErr w:type="spellEnd"/>
      <w:r w:rsidRPr="00962B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Researching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Applying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</w:p>
    <w:p w14:paraId="385524D0" w14:textId="77777777" w:rsidR="00E77377" w:rsidRPr="00AA1664" w:rsidRDefault="00E77377" w:rsidP="00E77377">
      <w:pPr>
        <w:autoSpaceDE w:val="0"/>
        <w:autoSpaceDN w:val="0"/>
        <w:adjustRightInd w:val="0"/>
        <w:ind w:left="1418" w:right="-569"/>
        <w:jc w:val="both"/>
        <w:rPr>
          <w:rStyle w:val="style21"/>
          <w:i/>
          <w:sz w:val="20"/>
          <w:szCs w:val="20"/>
          <w:lang w:val="en-US"/>
        </w:rPr>
      </w:pPr>
      <w:proofErr w:type="spellStart"/>
      <w:r w:rsidRPr="006955EB">
        <w:rPr>
          <w:rFonts w:ascii="Arial" w:hAnsi="Arial" w:cs="Arial"/>
          <w:i/>
          <w:sz w:val="20"/>
          <w:szCs w:val="20"/>
        </w:rPr>
        <w:t>Metaphor</w:t>
      </w:r>
      <w:proofErr w:type="spellEnd"/>
      <w:r w:rsidRPr="006955EB">
        <w:rPr>
          <w:rFonts w:ascii="Arial" w:hAnsi="Arial" w:cs="Arial"/>
          <w:i/>
          <w:sz w:val="20"/>
          <w:szCs w:val="20"/>
        </w:rPr>
        <w:t xml:space="preserve"> Association</w:t>
      </w:r>
      <w:r w:rsidRPr="006955EB">
        <w:rPr>
          <w:rFonts w:ascii="Arial" w:hAnsi="Arial" w:cs="Arial"/>
          <w:sz w:val="20"/>
          <w:szCs w:val="20"/>
        </w:rPr>
        <w:t>), « </w:t>
      </w:r>
      <w:proofErr w:type="spellStart"/>
      <w:r w:rsidRPr="006955EB">
        <w:rPr>
          <w:rFonts w:ascii="Arial" w:hAnsi="Arial" w:cs="Arial"/>
          <w:sz w:val="20"/>
          <w:szCs w:val="20"/>
        </w:rPr>
        <w:t>Metaphor</w:t>
      </w:r>
      <w:proofErr w:type="spellEnd"/>
      <w:r w:rsidRPr="006955EB">
        <w:rPr>
          <w:rFonts w:ascii="Arial" w:hAnsi="Arial" w:cs="Arial"/>
          <w:sz w:val="20"/>
          <w:szCs w:val="20"/>
        </w:rPr>
        <w:t xml:space="preserve"> in Communication, Science and Education », Université de Cagliari</w:t>
      </w:r>
      <w:r w:rsidRPr="006955EB">
        <w:rPr>
          <w:rFonts w:ascii="Arial" w:eastAsia="Calibri" w:hAnsi="Arial" w:cs="Arial"/>
          <w:sz w:val="20"/>
          <w:szCs w:val="20"/>
          <w:lang w:eastAsia="en-US"/>
        </w:rPr>
        <w:t xml:space="preserve">, Italie. </w:t>
      </w:r>
      <w:r w:rsidRPr="00AA1664">
        <w:rPr>
          <w:rFonts w:ascii="Arial" w:hAnsi="Arial" w:cs="Arial"/>
          <w:i/>
          <w:sz w:val="20"/>
          <w:szCs w:val="20"/>
          <w:lang w:val="en-US"/>
        </w:rPr>
        <w:t>The use of non-literal language in L1 and in L2: Evidence from French learners of English.</w:t>
      </w:r>
    </w:p>
    <w:p w14:paraId="3572186E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-142" w:right="-569"/>
        <w:jc w:val="both"/>
        <w:rPr>
          <w:rStyle w:val="style21"/>
          <w:b/>
          <w:sz w:val="20"/>
          <w:szCs w:val="20"/>
          <w:lang w:val="en-US"/>
        </w:rPr>
      </w:pPr>
    </w:p>
    <w:p w14:paraId="751FF7C5" w14:textId="77777777" w:rsidR="00E77377" w:rsidRPr="00AA1664" w:rsidRDefault="00E77377" w:rsidP="00E77377">
      <w:pPr>
        <w:tabs>
          <w:tab w:val="left" w:pos="284"/>
          <w:tab w:val="left" w:pos="851"/>
          <w:tab w:val="left" w:pos="1080"/>
          <w:tab w:val="left" w:pos="1260"/>
          <w:tab w:val="left" w:pos="2880"/>
        </w:tabs>
        <w:ind w:left="-142" w:right="-569"/>
        <w:jc w:val="both"/>
        <w:rPr>
          <w:rStyle w:val="style21"/>
          <w:sz w:val="20"/>
          <w:szCs w:val="20"/>
        </w:rPr>
      </w:pPr>
      <w:r w:rsidRPr="00AA1664">
        <w:rPr>
          <w:rStyle w:val="style21"/>
          <w:b/>
          <w:sz w:val="20"/>
          <w:szCs w:val="20"/>
          <w:lang w:val="en-US"/>
        </w:rPr>
        <w:tab/>
      </w:r>
      <w:r w:rsidRPr="00AA1664">
        <w:rPr>
          <w:rStyle w:val="style21"/>
          <w:b/>
          <w:sz w:val="20"/>
          <w:szCs w:val="20"/>
        </w:rPr>
        <w:t>Mai 2014 </w:t>
      </w:r>
      <w:r w:rsidRPr="00AA1664">
        <w:rPr>
          <w:rStyle w:val="style21"/>
          <w:sz w:val="20"/>
          <w:szCs w:val="20"/>
        </w:rPr>
        <w:t xml:space="preserve">: </w:t>
      </w:r>
      <w:r w:rsidRPr="00AA1664">
        <w:rPr>
          <w:rStyle w:val="style21"/>
          <w:sz w:val="20"/>
          <w:szCs w:val="20"/>
          <w:u w:val="single"/>
        </w:rPr>
        <w:t>Rencontres Jeunes Chercheurs (RJC)</w:t>
      </w:r>
      <w:r w:rsidRPr="00AA1664">
        <w:rPr>
          <w:rStyle w:val="style21"/>
          <w:sz w:val="20"/>
          <w:szCs w:val="20"/>
        </w:rPr>
        <w:t xml:space="preserve">, </w:t>
      </w:r>
      <w:proofErr w:type="spellStart"/>
      <w:r w:rsidRPr="00AA1664">
        <w:rPr>
          <w:rStyle w:val="style21"/>
          <w:sz w:val="20"/>
          <w:szCs w:val="20"/>
        </w:rPr>
        <w:t>doctoriales</w:t>
      </w:r>
      <w:proofErr w:type="spellEnd"/>
      <w:r w:rsidRPr="00AA1664">
        <w:rPr>
          <w:rStyle w:val="style21"/>
          <w:sz w:val="20"/>
          <w:szCs w:val="20"/>
        </w:rPr>
        <w:t xml:space="preserve"> de l’ED 268 (Langage et langue : description, </w:t>
      </w:r>
    </w:p>
    <w:p w14:paraId="6671292A" w14:textId="77777777" w:rsidR="00E77377" w:rsidRPr="00AA1664" w:rsidRDefault="00E77377" w:rsidP="00E77377">
      <w:pPr>
        <w:tabs>
          <w:tab w:val="left" w:pos="284"/>
          <w:tab w:val="left" w:pos="851"/>
          <w:tab w:val="left" w:pos="1080"/>
          <w:tab w:val="left" w:pos="1418"/>
          <w:tab w:val="left" w:pos="2880"/>
        </w:tabs>
        <w:ind w:left="-142" w:right="-569"/>
        <w:jc w:val="both"/>
        <w:rPr>
          <w:rStyle w:val="style21"/>
          <w:sz w:val="20"/>
          <w:szCs w:val="20"/>
        </w:rPr>
      </w:pPr>
      <w:r w:rsidRPr="00AA1664">
        <w:rPr>
          <w:rStyle w:val="style21"/>
          <w:b/>
          <w:sz w:val="20"/>
          <w:szCs w:val="20"/>
        </w:rPr>
        <w:tab/>
      </w:r>
      <w:r w:rsidRPr="00AA1664">
        <w:rPr>
          <w:rStyle w:val="style21"/>
          <w:b/>
          <w:sz w:val="20"/>
          <w:szCs w:val="20"/>
        </w:rPr>
        <w:tab/>
      </w:r>
      <w:r w:rsidRPr="00AA1664">
        <w:rPr>
          <w:rStyle w:val="style21"/>
          <w:b/>
          <w:sz w:val="20"/>
          <w:szCs w:val="20"/>
        </w:rPr>
        <w:tab/>
      </w:r>
      <w:r w:rsidRPr="00AA1664">
        <w:rPr>
          <w:rStyle w:val="style21"/>
          <w:b/>
          <w:sz w:val="20"/>
          <w:szCs w:val="20"/>
        </w:rPr>
        <w:tab/>
      </w:r>
      <w:proofErr w:type="gramStart"/>
      <w:r w:rsidRPr="00AA1664">
        <w:rPr>
          <w:rStyle w:val="style21"/>
          <w:sz w:val="20"/>
          <w:szCs w:val="20"/>
        </w:rPr>
        <w:t>théorisation</w:t>
      </w:r>
      <w:proofErr w:type="gramEnd"/>
      <w:r w:rsidRPr="00AA1664">
        <w:rPr>
          <w:rStyle w:val="style21"/>
          <w:sz w:val="20"/>
          <w:szCs w:val="20"/>
        </w:rPr>
        <w:t xml:space="preserve">, transmission), « Erreurs, fautes et corrections en sciences du langage »,  </w:t>
      </w:r>
    </w:p>
    <w:p w14:paraId="1E451FFA" w14:textId="77777777" w:rsidR="00E77377" w:rsidRPr="00AA1664" w:rsidRDefault="00E77377" w:rsidP="00E77377">
      <w:pPr>
        <w:tabs>
          <w:tab w:val="left" w:pos="284"/>
          <w:tab w:val="left" w:pos="851"/>
          <w:tab w:val="left" w:pos="1080"/>
          <w:tab w:val="left" w:pos="1418"/>
          <w:tab w:val="left" w:pos="2880"/>
        </w:tabs>
        <w:ind w:left="1440" w:right="-569"/>
        <w:jc w:val="both"/>
        <w:rPr>
          <w:rStyle w:val="style21"/>
          <w:sz w:val="20"/>
          <w:szCs w:val="20"/>
        </w:rPr>
      </w:pPr>
      <w:r w:rsidRPr="00AA1664">
        <w:rPr>
          <w:rStyle w:val="style21"/>
          <w:sz w:val="20"/>
          <w:szCs w:val="20"/>
        </w:rPr>
        <w:t xml:space="preserve">Université Sorbonne Nouvelle. </w:t>
      </w:r>
      <w:r w:rsidRPr="00AA1664">
        <w:rPr>
          <w:rStyle w:val="style21"/>
          <w:i/>
          <w:sz w:val="20"/>
          <w:szCs w:val="20"/>
        </w:rPr>
        <w:t>Le non-littéral en L2 : déviances dans les productions écrites d’étudiants LANSAD.</w:t>
      </w:r>
    </w:p>
    <w:p w14:paraId="5CE88CFD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Style w:val="style21"/>
          <w:b/>
          <w:sz w:val="20"/>
          <w:szCs w:val="20"/>
        </w:rPr>
      </w:pPr>
    </w:p>
    <w:p w14:paraId="6075B793" w14:textId="77777777" w:rsidR="00E77377" w:rsidRPr="00757D27" w:rsidRDefault="00E77377" w:rsidP="00E77377">
      <w:pPr>
        <w:ind w:left="284" w:right="-569"/>
        <w:jc w:val="both"/>
        <w:rPr>
          <w:rStyle w:val="style21"/>
          <w:i/>
          <w:sz w:val="20"/>
          <w:szCs w:val="20"/>
        </w:rPr>
      </w:pPr>
      <w:r w:rsidRPr="00757D27">
        <w:rPr>
          <w:rStyle w:val="style21"/>
          <w:b/>
          <w:sz w:val="20"/>
          <w:szCs w:val="20"/>
        </w:rPr>
        <w:t>Mai 2014 </w:t>
      </w:r>
      <w:r w:rsidRPr="00757D27">
        <w:rPr>
          <w:rStyle w:val="style21"/>
          <w:sz w:val="20"/>
          <w:szCs w:val="20"/>
        </w:rPr>
        <w:t xml:space="preserve">: </w:t>
      </w:r>
      <w:r w:rsidRPr="00757D27">
        <w:rPr>
          <w:rStyle w:val="style21"/>
          <w:sz w:val="20"/>
          <w:szCs w:val="20"/>
          <w:u w:val="single"/>
        </w:rPr>
        <w:t>Congrès de la SAES</w:t>
      </w:r>
      <w:r w:rsidRPr="00757D27">
        <w:rPr>
          <w:rStyle w:val="style21"/>
          <w:sz w:val="20"/>
          <w:szCs w:val="20"/>
        </w:rPr>
        <w:t xml:space="preserve">, Université de Caen. </w:t>
      </w:r>
      <w:r w:rsidRPr="00757D27">
        <w:rPr>
          <w:rFonts w:ascii="Arial" w:hAnsi="Arial" w:cs="Arial"/>
          <w:sz w:val="20"/>
          <w:szCs w:val="20"/>
        </w:rPr>
        <w:t>Atelier de l’ALAES.</w:t>
      </w:r>
      <w:r w:rsidRPr="00757D27">
        <w:rPr>
          <w:rStyle w:val="style21"/>
          <w:sz w:val="20"/>
          <w:szCs w:val="20"/>
        </w:rPr>
        <w:t xml:space="preserve"> </w:t>
      </w:r>
      <w:r w:rsidRPr="00757D27">
        <w:rPr>
          <w:rStyle w:val="style21"/>
          <w:i/>
          <w:sz w:val="20"/>
          <w:szCs w:val="20"/>
        </w:rPr>
        <w:t xml:space="preserve">Produire du non-littéral dans sa </w:t>
      </w:r>
    </w:p>
    <w:p w14:paraId="1F10714C" w14:textId="77777777" w:rsidR="00E77377" w:rsidRPr="00AA1664" w:rsidRDefault="00E77377" w:rsidP="00E77377">
      <w:pPr>
        <w:ind w:left="1440" w:right="-569"/>
        <w:jc w:val="both"/>
        <w:rPr>
          <w:rStyle w:val="style21"/>
          <w:sz w:val="20"/>
          <w:szCs w:val="20"/>
        </w:rPr>
      </w:pPr>
      <w:proofErr w:type="gramStart"/>
      <w:r w:rsidRPr="00757D27">
        <w:rPr>
          <w:rStyle w:val="style21"/>
          <w:i/>
          <w:sz w:val="20"/>
          <w:szCs w:val="20"/>
        </w:rPr>
        <w:t>langue</w:t>
      </w:r>
      <w:proofErr w:type="gramEnd"/>
      <w:r w:rsidRPr="00757D27">
        <w:rPr>
          <w:rStyle w:val="style21"/>
          <w:i/>
          <w:sz w:val="20"/>
          <w:szCs w:val="20"/>
        </w:rPr>
        <w:t xml:space="preserve"> maternelle et dans une langue étrangère : le cas d’étudiants LANSAD en français et en anglais à l’écrit</w:t>
      </w:r>
      <w:r w:rsidRPr="00757D27">
        <w:rPr>
          <w:rStyle w:val="style21"/>
          <w:i/>
          <w:color w:val="0070C0"/>
          <w:sz w:val="20"/>
          <w:szCs w:val="20"/>
        </w:rPr>
        <w:t>.</w:t>
      </w:r>
      <w:r w:rsidRPr="003F5CA0">
        <w:rPr>
          <w:rStyle w:val="style21"/>
          <w:i/>
          <w:color w:val="0070C0"/>
          <w:sz w:val="20"/>
          <w:szCs w:val="20"/>
        </w:rPr>
        <w:t xml:space="preserve"> </w:t>
      </w:r>
    </w:p>
    <w:p w14:paraId="54D743DB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-142" w:right="-569"/>
        <w:jc w:val="both"/>
        <w:rPr>
          <w:rStyle w:val="style21"/>
          <w:b/>
          <w:sz w:val="20"/>
          <w:szCs w:val="20"/>
        </w:rPr>
      </w:pPr>
    </w:p>
    <w:p w14:paraId="6152FAD4" w14:textId="77777777" w:rsidR="00E77377" w:rsidRPr="002C2660" w:rsidRDefault="00E77377" w:rsidP="00E77377">
      <w:pPr>
        <w:autoSpaceDE w:val="0"/>
        <w:autoSpaceDN w:val="0"/>
        <w:adjustRightInd w:val="0"/>
        <w:ind w:left="284" w:right="-56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C2660">
        <w:rPr>
          <w:rFonts w:ascii="Arial" w:hAnsi="Arial" w:cs="Arial"/>
          <w:b/>
          <w:sz w:val="20"/>
          <w:szCs w:val="20"/>
          <w:lang w:val="en-US"/>
        </w:rPr>
        <w:t xml:space="preserve">Mai </w:t>
      </w:r>
      <w:proofErr w:type="gramStart"/>
      <w:r w:rsidRPr="002C2660">
        <w:rPr>
          <w:rFonts w:ascii="Arial" w:hAnsi="Arial" w:cs="Arial"/>
          <w:b/>
          <w:sz w:val="20"/>
          <w:szCs w:val="20"/>
          <w:lang w:val="en-US"/>
        </w:rPr>
        <w:t>2013 :</w:t>
      </w:r>
      <w:proofErr w:type="gramEnd"/>
      <w:r w:rsidRPr="002C26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2C2660">
        <w:rPr>
          <w:rFonts w:ascii="Arial" w:hAnsi="Arial" w:cs="Arial"/>
          <w:sz w:val="20"/>
          <w:szCs w:val="20"/>
          <w:u w:val="single"/>
          <w:lang w:val="en-US"/>
        </w:rPr>
        <w:t>RaAM</w:t>
      </w:r>
      <w:proofErr w:type="spellEnd"/>
      <w:r w:rsidRPr="002C2660">
        <w:rPr>
          <w:rFonts w:ascii="Arial" w:hAnsi="Arial" w:cs="Arial"/>
          <w:sz w:val="20"/>
          <w:szCs w:val="20"/>
          <w:u w:val="single"/>
          <w:lang w:val="en-US"/>
        </w:rPr>
        <w:t xml:space="preserve"> Specialized Seminar</w:t>
      </w:r>
      <w:r w:rsidRPr="002C266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2C2660">
        <w:rPr>
          <w:rFonts w:ascii="Arial" w:hAnsi="Arial" w:cs="Arial"/>
          <w:sz w:val="20"/>
          <w:szCs w:val="20"/>
          <w:lang w:val="en-US"/>
        </w:rPr>
        <w:t>journée</w:t>
      </w:r>
      <w:proofErr w:type="spellEnd"/>
      <w:r w:rsidRPr="002C26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C2660">
        <w:rPr>
          <w:rFonts w:ascii="Arial" w:hAnsi="Arial" w:cs="Arial"/>
          <w:sz w:val="20"/>
          <w:szCs w:val="20"/>
          <w:lang w:val="en-US"/>
        </w:rPr>
        <w:t>d’étude</w:t>
      </w:r>
      <w:proofErr w:type="spellEnd"/>
      <w:r w:rsidRPr="002C2660">
        <w:rPr>
          <w:rFonts w:ascii="Arial" w:hAnsi="Arial" w:cs="Arial"/>
          <w:sz w:val="20"/>
          <w:szCs w:val="20"/>
          <w:lang w:val="en-US"/>
        </w:rPr>
        <w:t xml:space="preserve">  de </w:t>
      </w:r>
      <w:proofErr w:type="spellStart"/>
      <w:r w:rsidRPr="002C2660">
        <w:rPr>
          <w:rFonts w:ascii="Arial" w:hAnsi="Arial" w:cs="Arial"/>
          <w:sz w:val="20"/>
          <w:szCs w:val="20"/>
          <w:lang w:val="en-US"/>
        </w:rPr>
        <w:t>l’association</w:t>
      </w:r>
      <w:proofErr w:type="spellEnd"/>
      <w:r w:rsidRPr="002C26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C2660">
        <w:rPr>
          <w:rFonts w:ascii="Arial" w:hAnsi="Arial" w:cs="Arial"/>
          <w:sz w:val="20"/>
          <w:szCs w:val="20"/>
          <w:lang w:val="en-US"/>
        </w:rPr>
        <w:t>RaAM</w:t>
      </w:r>
      <w:proofErr w:type="spellEnd"/>
      <w:r w:rsidRPr="002C2660">
        <w:rPr>
          <w:rFonts w:ascii="Arial" w:hAnsi="Arial" w:cs="Arial"/>
          <w:sz w:val="20"/>
          <w:szCs w:val="20"/>
          <w:lang w:val="en-US"/>
        </w:rPr>
        <w:t xml:space="preserve"> (</w:t>
      </w:r>
      <w:r w:rsidRPr="002C2660">
        <w:rPr>
          <w:rFonts w:ascii="Arial" w:hAnsi="Arial" w:cs="Arial"/>
          <w:i/>
          <w:sz w:val="20"/>
          <w:szCs w:val="20"/>
          <w:lang w:val="en-US"/>
        </w:rPr>
        <w:t xml:space="preserve">Researching and Applying </w:t>
      </w:r>
    </w:p>
    <w:p w14:paraId="476D81CA" w14:textId="77777777" w:rsidR="00E77377" w:rsidRPr="0004488E" w:rsidRDefault="00E77377" w:rsidP="00E77377">
      <w:pPr>
        <w:autoSpaceDE w:val="0"/>
        <w:autoSpaceDN w:val="0"/>
        <w:adjustRightInd w:val="0"/>
        <w:ind w:left="1418" w:right="-56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C2660">
        <w:rPr>
          <w:rFonts w:ascii="Arial" w:hAnsi="Arial" w:cs="Arial"/>
          <w:i/>
          <w:sz w:val="20"/>
          <w:szCs w:val="20"/>
          <w:lang w:val="en-US"/>
        </w:rPr>
        <w:t>Metaphor Association</w:t>
      </w:r>
      <w:r w:rsidRPr="002C2660">
        <w:rPr>
          <w:rFonts w:ascii="Arial" w:hAnsi="Arial" w:cs="Arial"/>
          <w:sz w:val="20"/>
          <w:szCs w:val="20"/>
          <w:lang w:val="en-US"/>
        </w:rPr>
        <w:t xml:space="preserve">), « Metaphor, Metonymy and Emotions », </w:t>
      </w:r>
      <w:proofErr w:type="spellStart"/>
      <w:proofErr w:type="gramStart"/>
      <w:r w:rsidRPr="002C2660">
        <w:rPr>
          <w:rFonts w:ascii="Arial" w:hAnsi="Arial" w:cs="Arial"/>
          <w:sz w:val="20"/>
          <w:szCs w:val="20"/>
          <w:lang w:val="en-US"/>
        </w:rPr>
        <w:t>Université</w:t>
      </w:r>
      <w:proofErr w:type="spellEnd"/>
      <w:r w:rsidRPr="002C2660">
        <w:rPr>
          <w:rFonts w:ascii="Arial" w:hAnsi="Arial" w:cs="Arial"/>
          <w:sz w:val="20"/>
          <w:szCs w:val="20"/>
          <w:lang w:val="en-US"/>
        </w:rPr>
        <w:t xml:space="preserve">  </w:t>
      </w:r>
      <w:r w:rsidRPr="002C2660">
        <w:rPr>
          <w:rFonts w:ascii="Arial" w:eastAsiaTheme="minorHAnsi" w:hAnsi="Arial" w:cs="Arial"/>
          <w:sz w:val="20"/>
          <w:szCs w:val="20"/>
          <w:lang w:val="en-US" w:eastAsia="en-US"/>
        </w:rPr>
        <w:t>Adam</w:t>
      </w:r>
      <w:proofErr w:type="gramEnd"/>
      <w:r w:rsidRPr="002C266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Mickiewicz, Poznan, </w:t>
      </w:r>
      <w:proofErr w:type="spellStart"/>
      <w:r w:rsidRPr="002C2660">
        <w:rPr>
          <w:rFonts w:ascii="Arial" w:eastAsiaTheme="minorHAnsi" w:hAnsi="Arial" w:cs="Arial"/>
          <w:sz w:val="20"/>
          <w:szCs w:val="20"/>
          <w:lang w:val="en-US" w:eastAsia="en-US"/>
        </w:rPr>
        <w:t>Pologne</w:t>
      </w:r>
      <w:proofErr w:type="spellEnd"/>
      <w:r w:rsidRPr="002C266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. </w:t>
      </w:r>
      <w:r w:rsidRPr="002C2660">
        <w:rPr>
          <w:rFonts w:ascii="Arial" w:eastAsiaTheme="minorHAnsi" w:hAnsi="Arial" w:cs="Arial"/>
          <w:i/>
          <w:sz w:val="20"/>
          <w:szCs w:val="20"/>
          <w:lang w:val="en-US" w:eastAsia="en-US"/>
        </w:rPr>
        <w:t>The expression of emotions by second language learners: metaphor as a linguistic vehicle</w:t>
      </w:r>
      <w:r w:rsidRPr="002C2660">
        <w:rPr>
          <w:rFonts w:ascii="Arial" w:eastAsiaTheme="minorHAnsi" w:hAnsi="Arial" w:cs="Arial"/>
          <w:sz w:val="20"/>
          <w:szCs w:val="20"/>
          <w:lang w:val="en-US" w:eastAsia="en-US"/>
        </w:rPr>
        <w:t>.</w:t>
      </w:r>
      <w:r w:rsidRPr="00AA166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</w:p>
    <w:p w14:paraId="4F18F601" w14:textId="77777777" w:rsidR="00E77377" w:rsidRPr="0004488E" w:rsidRDefault="00E77377" w:rsidP="00E77377">
      <w:pPr>
        <w:autoSpaceDE w:val="0"/>
        <w:autoSpaceDN w:val="0"/>
        <w:adjustRightInd w:val="0"/>
        <w:ind w:left="1560" w:right="-569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0BA2531E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AA1664">
        <w:rPr>
          <w:rFonts w:ascii="Arial" w:hAnsi="Arial" w:cs="Arial"/>
          <w:b/>
          <w:sz w:val="20"/>
          <w:szCs w:val="20"/>
        </w:rPr>
        <w:t xml:space="preserve">Avr. 2013 : </w:t>
      </w:r>
      <w:r w:rsidRPr="00AA1664">
        <w:rPr>
          <w:rFonts w:ascii="Arial" w:hAnsi="Arial" w:cs="Arial"/>
          <w:sz w:val="20"/>
          <w:szCs w:val="20"/>
        </w:rPr>
        <w:t xml:space="preserve"> </w:t>
      </w:r>
      <w:r w:rsidRPr="00AA1664">
        <w:rPr>
          <w:rFonts w:ascii="Arial" w:hAnsi="Arial" w:cs="Arial"/>
          <w:sz w:val="20"/>
          <w:szCs w:val="20"/>
          <w:u w:val="single"/>
        </w:rPr>
        <w:t>SNUGLS</w:t>
      </w:r>
      <w:r w:rsidRPr="00AA1664">
        <w:rPr>
          <w:rFonts w:ascii="Arial" w:hAnsi="Arial" w:cs="Arial"/>
          <w:sz w:val="20"/>
          <w:szCs w:val="20"/>
        </w:rPr>
        <w:t xml:space="preserve">, </w:t>
      </w:r>
      <w:r w:rsidRPr="00AA1664">
        <w:rPr>
          <w:rFonts w:ascii="Arial" w:hAnsi="Arial" w:cs="Arial"/>
          <w:i/>
          <w:sz w:val="20"/>
          <w:szCs w:val="20"/>
        </w:rPr>
        <w:t xml:space="preserve">Sorbonne Nouvelle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Graduate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Linguistics</w:t>
      </w:r>
      <w:proofErr w:type="spellEnd"/>
      <w:r w:rsidRPr="00AA1664">
        <w:rPr>
          <w:rFonts w:ascii="Arial" w:hAnsi="Arial" w:cs="Arial"/>
          <w:i/>
          <w:sz w:val="20"/>
          <w:szCs w:val="20"/>
        </w:rPr>
        <w:t xml:space="preserve"> Symposium</w:t>
      </w:r>
      <w:r w:rsidRPr="00AA1664">
        <w:rPr>
          <w:rFonts w:ascii="Arial" w:hAnsi="Arial" w:cs="Arial"/>
          <w:sz w:val="20"/>
          <w:szCs w:val="20"/>
        </w:rPr>
        <w:t>.</w:t>
      </w:r>
      <w:r w:rsidRPr="00AA1664">
        <w:rPr>
          <w:rFonts w:ascii="Arial" w:hAnsi="Arial" w:cs="Arial"/>
          <w:bCs/>
          <w:i/>
          <w:sz w:val="20"/>
          <w:szCs w:val="20"/>
        </w:rPr>
        <w:t xml:space="preserve"> </w:t>
      </w:r>
      <w:r w:rsidRPr="00AA1664">
        <w:rPr>
          <w:rFonts w:ascii="Arial" w:hAnsi="Arial" w:cs="Arial"/>
          <w:bCs/>
          <w:i/>
          <w:sz w:val="20"/>
          <w:szCs w:val="20"/>
          <w:lang w:val="en-US"/>
        </w:rPr>
        <w:t>The use of non-</w:t>
      </w:r>
    </w:p>
    <w:p w14:paraId="6D5B55B3" w14:textId="77777777" w:rsidR="00E77377" w:rsidRPr="005B4B19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AA1664">
        <w:rPr>
          <w:rFonts w:ascii="Arial" w:hAnsi="Arial" w:cs="Arial"/>
          <w:bCs/>
          <w:i/>
          <w:sz w:val="20"/>
          <w:szCs w:val="20"/>
          <w:lang w:val="en-US"/>
        </w:rPr>
        <w:t>literal language in L1 and in L2: Evidence from LANSAD students’ productions in French and in English.</w:t>
      </w:r>
    </w:p>
    <w:p w14:paraId="63F3AFE2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6AF54AF" w14:textId="77777777" w:rsidR="00E77377" w:rsidRPr="007E7DFB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 w:rsidRPr="007E7DFB">
        <w:rPr>
          <w:rFonts w:ascii="Arial" w:hAnsi="Arial" w:cs="Arial"/>
          <w:b/>
          <w:sz w:val="20"/>
          <w:szCs w:val="20"/>
        </w:rPr>
        <w:t>Nov</w:t>
      </w:r>
      <w:proofErr w:type="spellEnd"/>
      <w:r w:rsidRPr="007E7DFB">
        <w:rPr>
          <w:rFonts w:ascii="Arial" w:hAnsi="Arial" w:cs="Arial"/>
          <w:b/>
          <w:sz w:val="20"/>
          <w:szCs w:val="20"/>
        </w:rPr>
        <w:t xml:space="preserve"> 2012 : </w:t>
      </w:r>
      <w:r w:rsidRPr="007E7DFB">
        <w:rPr>
          <w:rFonts w:ascii="Arial" w:hAnsi="Arial" w:cs="Arial"/>
          <w:sz w:val="20"/>
          <w:szCs w:val="20"/>
          <w:u w:val="single"/>
        </w:rPr>
        <w:t>Journée d’étude</w:t>
      </w:r>
      <w:r w:rsidRPr="007E7DFB">
        <w:rPr>
          <w:rFonts w:ascii="Arial" w:hAnsi="Arial" w:cs="Arial"/>
          <w:sz w:val="20"/>
          <w:szCs w:val="20"/>
        </w:rPr>
        <w:t xml:space="preserve"> « Tenir compte des langues premières dans l’enseignement/apprentissage </w:t>
      </w:r>
    </w:p>
    <w:p w14:paraId="5F508069" w14:textId="77777777" w:rsidR="00E77377" w:rsidRPr="00492E8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E7DFB">
        <w:rPr>
          <w:rFonts w:ascii="Arial" w:hAnsi="Arial" w:cs="Arial"/>
          <w:sz w:val="20"/>
          <w:szCs w:val="20"/>
        </w:rPr>
        <w:t>des</w:t>
      </w:r>
      <w:proofErr w:type="gramEnd"/>
      <w:r w:rsidRPr="007E7DFB">
        <w:rPr>
          <w:rFonts w:ascii="Arial" w:hAnsi="Arial" w:cs="Arial"/>
          <w:b/>
          <w:sz w:val="20"/>
          <w:szCs w:val="20"/>
        </w:rPr>
        <w:t xml:space="preserve"> </w:t>
      </w:r>
      <w:r w:rsidRPr="007E7DFB">
        <w:rPr>
          <w:rFonts w:ascii="Arial" w:hAnsi="Arial" w:cs="Arial"/>
          <w:sz w:val="20"/>
          <w:szCs w:val="20"/>
        </w:rPr>
        <w:t>langues vivantes », Université de Neuchâtel, Suisse.</w:t>
      </w:r>
      <w:r w:rsidRPr="007E7DFB">
        <w:rPr>
          <w:rFonts w:ascii="Arial" w:hAnsi="Arial" w:cs="Arial"/>
          <w:bCs/>
          <w:i/>
          <w:sz w:val="20"/>
          <w:szCs w:val="20"/>
        </w:rPr>
        <w:t xml:space="preserve"> Pour une prise en compte et une intégration des transferts de la langue maternelle dans</w:t>
      </w:r>
      <w:r w:rsidRPr="007E7DFB">
        <w:rPr>
          <w:rFonts w:ascii="Arial" w:hAnsi="Arial" w:cs="Arial"/>
          <w:b/>
          <w:sz w:val="20"/>
          <w:szCs w:val="20"/>
        </w:rPr>
        <w:t xml:space="preserve"> </w:t>
      </w:r>
      <w:r w:rsidRPr="007E7DFB">
        <w:rPr>
          <w:rFonts w:ascii="Arial" w:hAnsi="Arial" w:cs="Arial"/>
          <w:bCs/>
          <w:i/>
          <w:sz w:val="20"/>
          <w:szCs w:val="20"/>
        </w:rPr>
        <w:t>l’apprentissage et l’enseignement des expressions figuratives d’une L2.</w:t>
      </w:r>
    </w:p>
    <w:p w14:paraId="2E5B16E2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Fonts w:ascii="Arial" w:hAnsi="Arial" w:cs="Arial"/>
          <w:bCs/>
          <w:i/>
          <w:sz w:val="20"/>
          <w:szCs w:val="20"/>
        </w:rPr>
      </w:pPr>
    </w:p>
    <w:p w14:paraId="7789B4AA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</w:t>
      </w:r>
      <w:r w:rsidRPr="00AA1664">
        <w:rPr>
          <w:rFonts w:ascii="Arial" w:hAnsi="Arial" w:cs="Arial"/>
          <w:b/>
          <w:bCs/>
          <w:sz w:val="20"/>
          <w:szCs w:val="20"/>
        </w:rPr>
        <w:t xml:space="preserve"> 2012 :</w:t>
      </w:r>
      <w:r w:rsidRPr="00AA16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A1664">
        <w:rPr>
          <w:rFonts w:ascii="Arial" w:hAnsi="Arial" w:cs="Arial"/>
          <w:bCs/>
          <w:sz w:val="20"/>
          <w:szCs w:val="20"/>
          <w:u w:val="single"/>
        </w:rPr>
        <w:t>Doctoriales</w:t>
      </w:r>
      <w:proofErr w:type="spellEnd"/>
      <w:r w:rsidRPr="00AA1664">
        <w:rPr>
          <w:rFonts w:ascii="Arial" w:hAnsi="Arial" w:cs="Arial"/>
          <w:bCs/>
          <w:sz w:val="20"/>
          <w:szCs w:val="20"/>
          <w:u w:val="single"/>
        </w:rPr>
        <w:t xml:space="preserve"> du PRES Sorbonne Paris Cité</w:t>
      </w:r>
      <w:r w:rsidRPr="00AA1664">
        <w:rPr>
          <w:rFonts w:ascii="Arial" w:hAnsi="Arial" w:cs="Arial"/>
          <w:sz w:val="20"/>
          <w:szCs w:val="20"/>
        </w:rPr>
        <w:t>.</w:t>
      </w:r>
      <w:r w:rsidRPr="00AA1664">
        <w:rPr>
          <w:rFonts w:ascii="Arial" w:hAnsi="Arial" w:cs="Arial"/>
          <w:bCs/>
          <w:i/>
          <w:sz w:val="20"/>
          <w:szCs w:val="20"/>
        </w:rPr>
        <w:t xml:space="preserve"> Le non-littéral chez des apprenants de langue</w:t>
      </w:r>
    </w:p>
    <w:p w14:paraId="78E4D26B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bCs/>
          <w:i/>
          <w:sz w:val="20"/>
          <w:szCs w:val="20"/>
        </w:rPr>
      </w:pPr>
      <w:proofErr w:type="gramStart"/>
      <w:r w:rsidRPr="00AA1664">
        <w:rPr>
          <w:rFonts w:ascii="Arial" w:hAnsi="Arial" w:cs="Arial"/>
          <w:bCs/>
          <w:i/>
          <w:sz w:val="20"/>
          <w:szCs w:val="20"/>
        </w:rPr>
        <w:t>étrangère</w:t>
      </w:r>
      <w:proofErr w:type="gramEnd"/>
      <w:r w:rsidRPr="00AA1664">
        <w:rPr>
          <w:rFonts w:ascii="Arial" w:hAnsi="Arial" w:cs="Arial"/>
          <w:bCs/>
          <w:sz w:val="20"/>
          <w:szCs w:val="20"/>
        </w:rPr>
        <w:t>. Poster.</w:t>
      </w:r>
      <w:r w:rsidRPr="00AA166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D694C07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-142" w:right="-569"/>
        <w:jc w:val="both"/>
        <w:rPr>
          <w:rFonts w:ascii="Arial" w:hAnsi="Arial" w:cs="Arial"/>
          <w:b/>
          <w:sz w:val="20"/>
          <w:szCs w:val="20"/>
        </w:rPr>
      </w:pPr>
    </w:p>
    <w:p w14:paraId="4B969DCE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 w:rsidRPr="00AA1664">
        <w:rPr>
          <w:rFonts w:ascii="Arial" w:hAnsi="Arial" w:cs="Arial"/>
          <w:b/>
          <w:sz w:val="20"/>
          <w:szCs w:val="20"/>
        </w:rPr>
        <w:t xml:space="preserve">Juin 2012 : </w:t>
      </w:r>
      <w:r w:rsidRPr="00AA1664">
        <w:rPr>
          <w:rFonts w:ascii="Arial" w:hAnsi="Arial" w:cs="Arial"/>
          <w:sz w:val="20"/>
          <w:szCs w:val="20"/>
          <w:u w:val="single"/>
        </w:rPr>
        <w:t xml:space="preserve">Journée doctorale du </w:t>
      </w:r>
      <w:proofErr w:type="spellStart"/>
      <w:r w:rsidRPr="00AA1664">
        <w:rPr>
          <w:rFonts w:ascii="Arial" w:hAnsi="Arial" w:cs="Arial"/>
          <w:sz w:val="20"/>
          <w:szCs w:val="20"/>
          <w:u w:val="single"/>
        </w:rPr>
        <w:t>SéDyL</w:t>
      </w:r>
      <w:proofErr w:type="spellEnd"/>
      <w:r w:rsidRPr="00AA1664">
        <w:rPr>
          <w:rFonts w:ascii="Arial" w:hAnsi="Arial" w:cs="Arial"/>
          <w:sz w:val="20"/>
          <w:szCs w:val="20"/>
        </w:rPr>
        <w:t xml:space="preserve"> (Structure et Dynamique des </w:t>
      </w:r>
      <w:proofErr w:type="gramStart"/>
      <w:r w:rsidRPr="00AA1664">
        <w:rPr>
          <w:rFonts w:ascii="Arial" w:hAnsi="Arial" w:cs="Arial"/>
          <w:sz w:val="20"/>
          <w:szCs w:val="20"/>
        </w:rPr>
        <w:t>Langues  -</w:t>
      </w:r>
      <w:proofErr w:type="gramEnd"/>
      <w:r w:rsidRPr="00AA1664">
        <w:rPr>
          <w:rFonts w:ascii="Arial" w:hAnsi="Arial" w:cs="Arial"/>
          <w:sz w:val="20"/>
          <w:szCs w:val="20"/>
        </w:rPr>
        <w:t xml:space="preserve"> UMR8202 du CNRS) </w:t>
      </w:r>
    </w:p>
    <w:p w14:paraId="6C30CC03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bCs/>
          <w:i/>
          <w:sz w:val="20"/>
          <w:szCs w:val="20"/>
        </w:rPr>
      </w:pPr>
      <w:r w:rsidRPr="00AA1664">
        <w:rPr>
          <w:rFonts w:ascii="Arial" w:hAnsi="Arial" w:cs="Arial"/>
          <w:sz w:val="20"/>
          <w:szCs w:val="20"/>
        </w:rPr>
        <w:t>« </w:t>
      </w:r>
      <w:proofErr w:type="spellStart"/>
      <w:r w:rsidRPr="00AA1664">
        <w:rPr>
          <w:rFonts w:ascii="Arial" w:hAnsi="Arial" w:cs="Arial"/>
          <w:sz w:val="20"/>
          <w:szCs w:val="20"/>
        </w:rPr>
        <w:t>Constituance</w:t>
      </w:r>
      <w:proofErr w:type="spellEnd"/>
      <w:r w:rsidRPr="00AA1664">
        <w:rPr>
          <w:rFonts w:ascii="Arial" w:hAnsi="Arial" w:cs="Arial"/>
          <w:sz w:val="20"/>
          <w:szCs w:val="20"/>
        </w:rPr>
        <w:t xml:space="preserve"> et ordre des mots </w:t>
      </w:r>
      <w:proofErr w:type="gramStart"/>
      <w:r w:rsidRPr="00AA1664">
        <w:rPr>
          <w:rFonts w:ascii="Arial" w:hAnsi="Arial" w:cs="Arial"/>
          <w:sz w:val="20"/>
          <w:szCs w:val="20"/>
        </w:rPr>
        <w:t>»;</w:t>
      </w:r>
      <w:proofErr w:type="gramEnd"/>
      <w:r w:rsidRPr="00AA1664">
        <w:rPr>
          <w:rFonts w:ascii="Arial" w:hAnsi="Arial" w:cs="Arial"/>
          <w:sz w:val="20"/>
          <w:szCs w:val="20"/>
        </w:rPr>
        <w:t xml:space="preserve"> CNRS, Villejuif. </w:t>
      </w:r>
      <w:r w:rsidRPr="00AA1664">
        <w:rPr>
          <w:rFonts w:ascii="Arial" w:hAnsi="Arial" w:cs="Arial"/>
          <w:bCs/>
          <w:i/>
          <w:sz w:val="20"/>
          <w:szCs w:val="20"/>
        </w:rPr>
        <w:t>L’ordre des mots dans le syntagme nominal en anglais.</w:t>
      </w:r>
    </w:p>
    <w:p w14:paraId="270F89AD" w14:textId="77777777" w:rsidR="00E77377" w:rsidRPr="00AA1664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Fonts w:ascii="Arial" w:hAnsi="Arial" w:cs="Arial"/>
          <w:b/>
          <w:sz w:val="20"/>
          <w:szCs w:val="20"/>
        </w:rPr>
      </w:pPr>
    </w:p>
    <w:p w14:paraId="1A216B9F" w14:textId="77777777" w:rsidR="00E77377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AA1664">
        <w:rPr>
          <w:rFonts w:ascii="Arial" w:hAnsi="Arial" w:cs="Arial"/>
          <w:b/>
          <w:sz w:val="20"/>
          <w:szCs w:val="20"/>
        </w:rPr>
        <w:lastRenderedPageBreak/>
        <w:t xml:space="preserve">Mai 2012 : </w:t>
      </w:r>
      <w:r w:rsidRPr="000D4501">
        <w:rPr>
          <w:rFonts w:ascii="Arial" w:hAnsi="Arial" w:cs="Arial"/>
          <w:sz w:val="20"/>
          <w:szCs w:val="20"/>
          <w:u w:val="single"/>
        </w:rPr>
        <w:t>SNUGLS</w:t>
      </w:r>
      <w:r w:rsidRPr="00AA1664">
        <w:rPr>
          <w:rFonts w:ascii="Arial" w:hAnsi="Arial" w:cs="Arial"/>
          <w:sz w:val="20"/>
          <w:szCs w:val="20"/>
        </w:rPr>
        <w:t xml:space="preserve">, </w:t>
      </w:r>
      <w:r w:rsidRPr="00AA1664">
        <w:rPr>
          <w:rFonts w:ascii="Arial" w:hAnsi="Arial" w:cs="Arial"/>
          <w:i/>
          <w:sz w:val="20"/>
          <w:szCs w:val="20"/>
        </w:rPr>
        <w:t xml:space="preserve">Sorbonne Nouvelle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Graduate</w:t>
      </w:r>
      <w:proofErr w:type="spellEnd"/>
      <w:r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  <w:szCs w:val="20"/>
        </w:rPr>
        <w:t>Linguistics</w:t>
      </w:r>
      <w:proofErr w:type="spellEnd"/>
      <w:r w:rsidRPr="00AA1664">
        <w:rPr>
          <w:rFonts w:ascii="Arial" w:hAnsi="Arial" w:cs="Arial"/>
          <w:i/>
          <w:sz w:val="20"/>
          <w:szCs w:val="20"/>
        </w:rPr>
        <w:t xml:space="preserve"> Symposium</w:t>
      </w:r>
      <w:r w:rsidRPr="00AA1664">
        <w:rPr>
          <w:rFonts w:ascii="Arial" w:hAnsi="Arial" w:cs="Arial"/>
          <w:sz w:val="20"/>
          <w:szCs w:val="20"/>
        </w:rPr>
        <w:t>.</w:t>
      </w:r>
      <w:r w:rsidRPr="00AA1664">
        <w:rPr>
          <w:rFonts w:ascii="Arial" w:hAnsi="Arial" w:cs="Arial"/>
          <w:bCs/>
          <w:i/>
          <w:sz w:val="20"/>
          <w:szCs w:val="20"/>
        </w:rPr>
        <w:t xml:space="preserve"> </w:t>
      </w:r>
      <w:r w:rsidRPr="008B4B8B">
        <w:rPr>
          <w:rFonts w:ascii="Arial" w:hAnsi="Arial" w:cs="Arial"/>
          <w:bCs/>
          <w:i/>
          <w:sz w:val="20"/>
          <w:szCs w:val="20"/>
          <w:lang w:val="en-US"/>
        </w:rPr>
        <w:t xml:space="preserve">The development </w:t>
      </w:r>
    </w:p>
    <w:p w14:paraId="0F2A67F7" w14:textId="77777777" w:rsidR="00E77377" w:rsidRPr="008B4B8B" w:rsidRDefault="00E77377" w:rsidP="00E77377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8B4B8B">
        <w:rPr>
          <w:rFonts w:ascii="Arial" w:hAnsi="Arial" w:cs="Arial"/>
          <w:bCs/>
          <w:i/>
          <w:sz w:val="20"/>
          <w:szCs w:val="20"/>
          <w:lang w:val="en-US"/>
        </w:rPr>
        <w:t>of non-literal competence in L2 acquisition:</w:t>
      </w:r>
      <w:r w:rsidRPr="008B4B8B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B4B8B">
        <w:rPr>
          <w:rFonts w:ascii="Arial" w:hAnsi="Arial" w:cs="Arial"/>
          <w:bCs/>
          <w:i/>
          <w:sz w:val="20"/>
          <w:szCs w:val="20"/>
          <w:lang w:val="en-US"/>
        </w:rPr>
        <w:t>Preliminary observations on overextensions</w:t>
      </w:r>
    </w:p>
    <w:p w14:paraId="6C705F40" w14:textId="77777777" w:rsidR="00E77377" w:rsidRPr="00E77377" w:rsidRDefault="00E77377" w:rsidP="00CA3ED5">
      <w:pPr>
        <w:tabs>
          <w:tab w:val="left" w:pos="0"/>
          <w:tab w:val="left" w:pos="1260"/>
          <w:tab w:val="left" w:pos="2880"/>
        </w:tabs>
        <w:ind w:right="-851"/>
        <w:jc w:val="both"/>
        <w:rPr>
          <w:rStyle w:val="style21"/>
          <w:rFonts w:ascii="Tahoma" w:hAnsi="Tahoma" w:cs="Tahoma"/>
          <w:b/>
          <w:lang w:val="en-US"/>
        </w:rPr>
      </w:pPr>
    </w:p>
    <w:p w14:paraId="37F3975C" w14:textId="77777777" w:rsidR="00DC580B" w:rsidRPr="009F1EDF" w:rsidRDefault="00DC580B" w:rsidP="003A151E">
      <w:pPr>
        <w:tabs>
          <w:tab w:val="left" w:pos="700"/>
          <w:tab w:val="left" w:pos="1080"/>
          <w:tab w:val="left" w:pos="1260"/>
          <w:tab w:val="left" w:pos="2880"/>
        </w:tabs>
        <w:ind w:right="-428"/>
        <w:rPr>
          <w:rFonts w:ascii="Tahoma" w:hAnsi="Tahoma" w:cs="Tahoma"/>
          <w:bCs/>
          <w:i/>
          <w:lang w:val="en-US"/>
        </w:rPr>
      </w:pPr>
    </w:p>
    <w:p w14:paraId="37F3975E" w14:textId="6352169B" w:rsidR="00F869F7" w:rsidRPr="00121389" w:rsidRDefault="00647E7E" w:rsidP="00AA7FD8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  <w:r w:rsidRPr="009F1EDF">
        <w:rPr>
          <w:rStyle w:val="style21"/>
          <w:rFonts w:ascii="Tahoma" w:hAnsi="Tahoma" w:cs="Tahoma"/>
          <w:b/>
          <w:lang w:val="en-US"/>
        </w:rPr>
        <w:t xml:space="preserve"> </w:t>
      </w:r>
      <w:r w:rsidR="00F869F7" w:rsidRPr="007F49FE">
        <w:rPr>
          <w:rStyle w:val="style21"/>
          <w:rFonts w:ascii="Tahoma" w:hAnsi="Tahoma" w:cs="Tahoma"/>
          <w:b/>
        </w:rPr>
        <w:t>Collaborations</w:t>
      </w:r>
      <w:r w:rsidR="00D81933" w:rsidRPr="007F49FE">
        <w:rPr>
          <w:rStyle w:val="style21"/>
          <w:rFonts w:ascii="Tahoma" w:hAnsi="Tahoma" w:cs="Tahoma"/>
          <w:b/>
        </w:rPr>
        <w:t xml:space="preserve"> scientifiques</w:t>
      </w:r>
      <w:r w:rsidR="00786258">
        <w:rPr>
          <w:rStyle w:val="style21"/>
          <w:rFonts w:ascii="Tahoma" w:hAnsi="Tahoma" w:cs="Tahoma"/>
          <w:b/>
        </w:rPr>
        <w:t xml:space="preserve"> en cours</w:t>
      </w:r>
    </w:p>
    <w:p w14:paraId="37F3975F" w14:textId="77777777" w:rsidR="00293AB5" w:rsidRPr="006D4A47" w:rsidRDefault="00293AB5" w:rsidP="00F869F7">
      <w:pPr>
        <w:tabs>
          <w:tab w:val="left" w:pos="700"/>
          <w:tab w:val="left" w:pos="1080"/>
          <w:tab w:val="left" w:pos="1260"/>
          <w:tab w:val="left" w:pos="2880"/>
        </w:tabs>
        <w:ind w:left="-142" w:right="-851"/>
        <w:rPr>
          <w:rStyle w:val="style21"/>
          <w:b/>
          <w:sz w:val="20"/>
          <w:szCs w:val="20"/>
        </w:rPr>
      </w:pPr>
    </w:p>
    <w:p w14:paraId="77A5372A" w14:textId="0E8256A2" w:rsidR="00CA7822" w:rsidRDefault="00E767EE" w:rsidP="00CA7822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 w:rsidRPr="00CA13DD">
        <w:rPr>
          <w:rFonts w:ascii="Arial" w:hAnsi="Arial" w:cs="Arial"/>
          <w:b/>
          <w:sz w:val="20"/>
          <w:szCs w:val="20"/>
        </w:rPr>
        <w:t>202</w:t>
      </w:r>
      <w:r w:rsidR="00802DD4">
        <w:rPr>
          <w:rFonts w:ascii="Arial" w:hAnsi="Arial" w:cs="Arial"/>
          <w:b/>
          <w:sz w:val="20"/>
          <w:szCs w:val="20"/>
        </w:rPr>
        <w:t>0</w:t>
      </w:r>
      <w:r w:rsidRPr="00CA13DD">
        <w:rPr>
          <w:rFonts w:ascii="Arial" w:hAnsi="Arial" w:cs="Arial"/>
          <w:b/>
          <w:sz w:val="20"/>
          <w:szCs w:val="20"/>
        </w:rPr>
        <w:t>-</w:t>
      </w:r>
      <w:r w:rsidR="009B0345">
        <w:rPr>
          <w:rFonts w:ascii="Arial" w:hAnsi="Arial" w:cs="Arial"/>
          <w:b/>
          <w:sz w:val="20"/>
          <w:szCs w:val="20"/>
        </w:rPr>
        <w:t>202</w:t>
      </w:r>
      <w:r w:rsidR="007E4902">
        <w:rPr>
          <w:rFonts w:ascii="Arial" w:hAnsi="Arial" w:cs="Arial"/>
          <w:b/>
          <w:sz w:val="20"/>
          <w:szCs w:val="20"/>
        </w:rPr>
        <w:t>4</w:t>
      </w:r>
      <w:r w:rsidRPr="00CA13DD">
        <w:rPr>
          <w:rFonts w:ascii="Arial" w:hAnsi="Arial" w:cs="Arial"/>
          <w:b/>
          <w:sz w:val="20"/>
          <w:szCs w:val="20"/>
        </w:rPr>
        <w:t xml:space="preserve"> : </w:t>
      </w:r>
      <w:r w:rsidRPr="00CA13DD">
        <w:rPr>
          <w:rFonts w:ascii="Arial" w:hAnsi="Arial" w:cs="Arial"/>
          <w:sz w:val="20"/>
          <w:szCs w:val="20"/>
          <w:u w:val="single"/>
        </w:rPr>
        <w:t xml:space="preserve">Projet </w:t>
      </w:r>
      <w:r w:rsidR="00FE4282" w:rsidRPr="00CA13DD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IDEX </w:t>
      </w:r>
      <w:r w:rsidR="00FE4282" w:rsidRPr="00593374">
        <w:rPr>
          <w:rFonts w:ascii="Arial" w:eastAsiaTheme="minorHAnsi" w:hAnsi="Arial" w:cs="Arial"/>
          <w:sz w:val="20"/>
          <w:szCs w:val="20"/>
          <w:u w:val="single"/>
          <w:lang w:eastAsia="en-US"/>
        </w:rPr>
        <w:t>É</w:t>
      </w:r>
      <w:r w:rsidR="00A41293" w:rsidRPr="00CA13DD">
        <w:rPr>
          <w:rFonts w:ascii="Arial" w:eastAsiaTheme="minorHAnsi" w:hAnsi="Arial" w:cs="Arial"/>
          <w:sz w:val="20"/>
          <w:szCs w:val="20"/>
          <w:u w:val="single"/>
          <w:lang w:eastAsia="en-US"/>
        </w:rPr>
        <w:t>mergence en Recherche</w:t>
      </w:r>
      <w:r w:rsidRPr="00CA13DD">
        <w:rPr>
          <w:rFonts w:ascii="Arial" w:hAnsi="Arial" w:cs="Arial"/>
          <w:sz w:val="20"/>
          <w:szCs w:val="20"/>
        </w:rPr>
        <w:t> </w:t>
      </w:r>
      <w:r w:rsidR="00CA7822">
        <w:rPr>
          <w:rFonts w:ascii="Arial" w:hAnsi="Arial" w:cs="Arial"/>
          <w:sz w:val="20"/>
          <w:szCs w:val="20"/>
        </w:rPr>
        <w:t>« </w:t>
      </w:r>
      <w:proofErr w:type="spellStart"/>
      <w:r w:rsidR="00CA7822">
        <w:rPr>
          <w:rFonts w:ascii="Arial" w:hAnsi="Arial" w:cs="Arial"/>
          <w:sz w:val="20"/>
          <w:szCs w:val="20"/>
        </w:rPr>
        <w:t>Remedlang</w:t>
      </w:r>
      <w:proofErr w:type="spellEnd"/>
      <w:r w:rsidR="00CA7822">
        <w:rPr>
          <w:rFonts w:ascii="Arial" w:hAnsi="Arial" w:cs="Arial"/>
          <w:sz w:val="20"/>
          <w:szCs w:val="20"/>
        </w:rPr>
        <w:t xml:space="preserve"> » </w:t>
      </w:r>
      <w:proofErr w:type="spellStart"/>
      <w:r w:rsidR="00A552E1" w:rsidRPr="00CA13DD">
        <w:rPr>
          <w:rFonts w:ascii="Arial" w:hAnsi="Arial" w:cs="Arial"/>
          <w:sz w:val="20"/>
          <w:szCs w:val="20"/>
        </w:rPr>
        <w:t>co-porté</w:t>
      </w:r>
      <w:proofErr w:type="spellEnd"/>
      <w:r w:rsidR="00A552E1" w:rsidRPr="00CA13DD">
        <w:rPr>
          <w:rFonts w:ascii="Arial" w:hAnsi="Arial" w:cs="Arial"/>
          <w:sz w:val="20"/>
          <w:szCs w:val="20"/>
        </w:rPr>
        <w:t xml:space="preserve"> </w:t>
      </w:r>
      <w:r w:rsidR="00A41293" w:rsidRPr="00CA13DD">
        <w:rPr>
          <w:rFonts w:ascii="Arial" w:hAnsi="Arial" w:cs="Arial"/>
          <w:sz w:val="20"/>
          <w:szCs w:val="20"/>
        </w:rPr>
        <w:t xml:space="preserve">avec </w:t>
      </w:r>
      <w:proofErr w:type="spellStart"/>
      <w:r w:rsidR="00A41293" w:rsidRPr="00CA13DD">
        <w:rPr>
          <w:rFonts w:ascii="Arial" w:hAnsi="Arial" w:cs="Arial"/>
          <w:sz w:val="20"/>
          <w:szCs w:val="20"/>
        </w:rPr>
        <w:t>Ismael</w:t>
      </w:r>
      <w:proofErr w:type="spellEnd"/>
      <w:r w:rsidR="00A41293" w:rsidRPr="00CA13DD">
        <w:rPr>
          <w:rFonts w:ascii="Arial" w:hAnsi="Arial" w:cs="Arial"/>
          <w:sz w:val="20"/>
          <w:szCs w:val="20"/>
        </w:rPr>
        <w:t xml:space="preserve"> Ramos Ruiz</w:t>
      </w:r>
      <w:r w:rsidRPr="00CA13DD">
        <w:rPr>
          <w:rFonts w:ascii="Arial" w:hAnsi="Arial" w:cs="Arial"/>
          <w:sz w:val="20"/>
          <w:szCs w:val="20"/>
        </w:rPr>
        <w:t xml:space="preserve"> pour </w:t>
      </w:r>
    </w:p>
    <w:p w14:paraId="09927465" w14:textId="62126B24" w:rsidR="00E767EE" w:rsidRPr="00CA13DD" w:rsidRDefault="004A204F" w:rsidP="00CA7822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CA13DD">
        <w:rPr>
          <w:rFonts w:ascii="Arial" w:hAnsi="Arial" w:cs="Arial"/>
          <w:sz w:val="20"/>
          <w:szCs w:val="20"/>
        </w:rPr>
        <w:t>étudier</w:t>
      </w:r>
      <w:proofErr w:type="gramEnd"/>
      <w:r w:rsidRPr="00CA13DD">
        <w:rPr>
          <w:rFonts w:ascii="Arial" w:hAnsi="Arial" w:cs="Arial"/>
          <w:sz w:val="20"/>
          <w:szCs w:val="20"/>
        </w:rPr>
        <w:t xml:space="preserve"> l’impact</w:t>
      </w:r>
      <w:r w:rsidR="00E767EE" w:rsidRPr="00CA13DD">
        <w:rPr>
          <w:rFonts w:ascii="Arial" w:hAnsi="Arial" w:cs="Arial"/>
          <w:sz w:val="20"/>
          <w:szCs w:val="20"/>
        </w:rPr>
        <w:t xml:space="preserve"> </w:t>
      </w:r>
      <w:r w:rsidR="00C832F7" w:rsidRPr="00CA13DD">
        <w:rPr>
          <w:rFonts w:ascii="Arial" w:hAnsi="Arial" w:cs="Arial"/>
          <w:sz w:val="20"/>
          <w:szCs w:val="20"/>
        </w:rPr>
        <w:t>d</w:t>
      </w:r>
      <w:r w:rsidRPr="00CA13DD">
        <w:rPr>
          <w:rFonts w:ascii="Arial" w:hAnsi="Arial" w:cs="Arial"/>
          <w:sz w:val="20"/>
          <w:szCs w:val="20"/>
        </w:rPr>
        <w:t xml:space="preserve">’un dispositif hybride autonomisant </w:t>
      </w:r>
      <w:r w:rsidR="00917553" w:rsidRPr="00CA13DD">
        <w:rPr>
          <w:rFonts w:ascii="Arial" w:hAnsi="Arial" w:cs="Arial"/>
          <w:sz w:val="20"/>
          <w:szCs w:val="20"/>
        </w:rPr>
        <w:t xml:space="preserve">de </w:t>
      </w:r>
      <w:r w:rsidRPr="00CA13DD">
        <w:rPr>
          <w:rFonts w:ascii="Arial" w:hAnsi="Arial" w:cs="Arial"/>
          <w:sz w:val="20"/>
          <w:szCs w:val="20"/>
        </w:rPr>
        <w:t xml:space="preserve">remédiation </w:t>
      </w:r>
      <w:r w:rsidR="00917553" w:rsidRPr="00CA13DD">
        <w:rPr>
          <w:rFonts w:ascii="Arial" w:hAnsi="Arial" w:cs="Arial"/>
          <w:sz w:val="20"/>
          <w:szCs w:val="20"/>
        </w:rPr>
        <w:t>en anglais / espagnol sur l</w:t>
      </w:r>
      <w:r w:rsidR="00A56EBA" w:rsidRPr="00CA13DD">
        <w:rPr>
          <w:rFonts w:ascii="Arial" w:hAnsi="Arial" w:cs="Arial"/>
          <w:sz w:val="20"/>
          <w:szCs w:val="20"/>
        </w:rPr>
        <w:t xml:space="preserve">e </w:t>
      </w:r>
      <w:r w:rsidRPr="009B0345">
        <w:rPr>
          <w:rFonts w:ascii="Arial" w:hAnsi="Arial" w:cs="Arial"/>
          <w:sz w:val="20"/>
          <w:szCs w:val="20"/>
        </w:rPr>
        <w:t>développement de l’autonomie langagière et l’</w:t>
      </w:r>
      <w:r w:rsidR="00917553" w:rsidRPr="009B0345">
        <w:rPr>
          <w:rFonts w:ascii="Arial" w:hAnsi="Arial" w:cs="Arial"/>
          <w:sz w:val="20"/>
          <w:szCs w:val="20"/>
        </w:rPr>
        <w:t>autonomie</w:t>
      </w:r>
      <w:r w:rsidRPr="009B0345">
        <w:rPr>
          <w:rFonts w:ascii="Arial" w:hAnsi="Arial" w:cs="Arial"/>
          <w:sz w:val="20"/>
          <w:szCs w:val="20"/>
        </w:rPr>
        <w:t xml:space="preserve"> d’</w:t>
      </w:r>
      <w:r w:rsidR="00917553" w:rsidRPr="009B0345">
        <w:rPr>
          <w:rFonts w:ascii="Arial" w:hAnsi="Arial" w:cs="Arial"/>
          <w:sz w:val="20"/>
          <w:szCs w:val="20"/>
        </w:rPr>
        <w:t>apprentissage</w:t>
      </w:r>
      <w:r w:rsidRPr="009B0345">
        <w:rPr>
          <w:rFonts w:ascii="Arial" w:hAnsi="Arial" w:cs="Arial"/>
          <w:sz w:val="20"/>
          <w:szCs w:val="20"/>
        </w:rPr>
        <w:t xml:space="preserve"> des étudiants de L1 </w:t>
      </w:r>
      <w:r w:rsidR="00917553" w:rsidRPr="009B0345">
        <w:rPr>
          <w:rFonts w:ascii="Arial" w:hAnsi="Arial" w:cs="Arial"/>
          <w:sz w:val="20"/>
          <w:szCs w:val="20"/>
        </w:rPr>
        <w:t>LEA</w:t>
      </w:r>
      <w:r w:rsidR="00952DC6" w:rsidRPr="009B0345">
        <w:rPr>
          <w:rFonts w:ascii="Arial" w:hAnsi="Arial" w:cs="Arial"/>
          <w:sz w:val="20"/>
          <w:szCs w:val="20"/>
        </w:rPr>
        <w:t xml:space="preserve"> à Université Paris</w:t>
      </w:r>
      <w:r w:rsidR="00DB64B0">
        <w:rPr>
          <w:rFonts w:ascii="Arial" w:hAnsi="Arial" w:cs="Arial"/>
          <w:sz w:val="20"/>
          <w:szCs w:val="20"/>
        </w:rPr>
        <w:t xml:space="preserve"> Cité</w:t>
      </w:r>
      <w:r w:rsidR="00952DC6" w:rsidRPr="009B0345">
        <w:rPr>
          <w:rFonts w:ascii="Arial" w:hAnsi="Arial" w:cs="Arial"/>
          <w:sz w:val="20"/>
          <w:szCs w:val="20"/>
        </w:rPr>
        <w:t>.</w:t>
      </w:r>
    </w:p>
    <w:p w14:paraId="57708C34" w14:textId="2F1E817D" w:rsidR="00E767EE" w:rsidRPr="00A16778" w:rsidRDefault="00E767EE" w:rsidP="00B97065">
      <w:pPr>
        <w:pStyle w:val="Titre1"/>
        <w:spacing w:before="0"/>
        <w:ind w:left="1418" w:right="-569"/>
        <w:jc w:val="both"/>
        <w:rPr>
          <w:rFonts w:ascii="Arial" w:hAnsi="Arial" w:cs="Arial"/>
          <w:color w:val="auto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</w:t>
      </w:r>
      <w:r w:rsidR="00AC16E4" w:rsidRPr="00A16778">
        <w:rPr>
          <w:rFonts w:ascii="Arial" w:hAnsi="Arial" w:cs="Arial"/>
          <w:color w:val="auto"/>
          <w:sz w:val="18"/>
          <w:szCs w:val="18"/>
        </w:rPr>
        <w:t>Financement de 20.000€ obtenu en décembre 2020 pour</w:t>
      </w:r>
      <w:r w:rsidR="00D97778">
        <w:rPr>
          <w:rFonts w:ascii="Arial" w:hAnsi="Arial" w:cs="Arial"/>
          <w:color w:val="auto"/>
          <w:sz w:val="18"/>
          <w:szCs w:val="18"/>
        </w:rPr>
        <w:t xml:space="preserve"> </w:t>
      </w:r>
      <w:r w:rsidR="00D97778" w:rsidRPr="00D97778">
        <w:rPr>
          <w:rFonts w:ascii="Arial" w:hAnsi="Arial" w:cs="Arial"/>
          <w:color w:val="auto"/>
          <w:sz w:val="18"/>
          <w:szCs w:val="18"/>
        </w:rPr>
        <w:t>2021-2024</w:t>
      </w:r>
      <w:r w:rsidR="00964F45" w:rsidRPr="00D97778">
        <w:rPr>
          <w:rFonts w:ascii="Arial" w:hAnsi="Arial" w:cs="Arial"/>
          <w:color w:val="auto"/>
          <w:sz w:val="18"/>
          <w:szCs w:val="18"/>
        </w:rPr>
        <w:t>)</w:t>
      </w:r>
      <w:r w:rsidR="00014516" w:rsidRPr="00D97778">
        <w:rPr>
          <w:rFonts w:ascii="Arial" w:hAnsi="Arial" w:cs="Arial"/>
          <w:color w:val="auto"/>
          <w:sz w:val="18"/>
          <w:szCs w:val="18"/>
        </w:rPr>
        <w:t>,</w:t>
      </w:r>
    </w:p>
    <w:p w14:paraId="391E2244" w14:textId="2E83D635" w:rsidR="006D00E4" w:rsidRPr="00A16778" w:rsidRDefault="006D00E4" w:rsidP="00B97065">
      <w:pPr>
        <w:tabs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</w:t>
      </w:r>
      <w:r w:rsidR="00AB0BBE" w:rsidRPr="00A16778">
        <w:rPr>
          <w:rFonts w:ascii="Arial" w:hAnsi="Arial" w:cs="Arial"/>
          <w:sz w:val="18"/>
          <w:szCs w:val="18"/>
        </w:rPr>
        <w:t>Encadrement</w:t>
      </w:r>
      <w:r w:rsidR="009B0345" w:rsidRPr="00A16778">
        <w:rPr>
          <w:rFonts w:ascii="Arial" w:hAnsi="Arial" w:cs="Arial"/>
          <w:sz w:val="18"/>
          <w:szCs w:val="18"/>
        </w:rPr>
        <w:t xml:space="preserve"> de deux stagiaires pour la réalisation d’activités Moodle de pratique de l’espagnol en autonomie (révision des bases de la grammaire et pratique de la compréhension/productions orale/écrite dans une approche actionnelle)</w:t>
      </w:r>
      <w:r w:rsidR="00014516" w:rsidRPr="00A16778">
        <w:rPr>
          <w:rFonts w:ascii="Arial" w:hAnsi="Arial" w:cs="Arial"/>
          <w:sz w:val="18"/>
          <w:szCs w:val="18"/>
        </w:rPr>
        <w:t>,</w:t>
      </w:r>
    </w:p>
    <w:p w14:paraId="7ABEF12B" w14:textId="126C62EC" w:rsidR="006D00E4" w:rsidRPr="00A16778" w:rsidRDefault="006D00E4" w:rsidP="00B97065">
      <w:pPr>
        <w:tabs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</w:t>
      </w:r>
      <w:r w:rsidR="00AB0BBE" w:rsidRPr="00A16778">
        <w:rPr>
          <w:rFonts w:ascii="Arial" w:hAnsi="Arial" w:cs="Arial"/>
          <w:sz w:val="18"/>
          <w:szCs w:val="18"/>
        </w:rPr>
        <w:t>Organisation</w:t>
      </w:r>
      <w:r w:rsidR="009B0345" w:rsidRPr="00A16778">
        <w:rPr>
          <w:rFonts w:ascii="Arial" w:hAnsi="Arial" w:cs="Arial"/>
          <w:sz w:val="18"/>
          <w:szCs w:val="18"/>
        </w:rPr>
        <w:t xml:space="preserve"> d’une journée d’étude</w:t>
      </w:r>
      <w:r w:rsidR="008C218C" w:rsidRPr="00A16778">
        <w:rPr>
          <w:rFonts w:ascii="Arial" w:hAnsi="Arial" w:cs="Arial"/>
          <w:sz w:val="18"/>
          <w:szCs w:val="18"/>
        </w:rPr>
        <w:t>s</w:t>
      </w:r>
      <w:r w:rsidR="009B0345" w:rsidRPr="00A16778">
        <w:rPr>
          <w:rFonts w:ascii="Arial" w:hAnsi="Arial" w:cs="Arial"/>
          <w:sz w:val="18"/>
          <w:szCs w:val="18"/>
        </w:rPr>
        <w:t xml:space="preserve"> de début de projet</w:t>
      </w:r>
      <w:r w:rsidR="00AB0BBE" w:rsidRPr="00A16778">
        <w:rPr>
          <w:rFonts w:ascii="Arial" w:hAnsi="Arial" w:cs="Arial"/>
          <w:sz w:val="18"/>
          <w:szCs w:val="18"/>
        </w:rPr>
        <w:t xml:space="preserve"> sur l’accompagnement pour la réussite des étudiants dans une perspective transdisciplinaire (invitation de collègues en charge de dispositif</w:t>
      </w:r>
      <w:r w:rsidR="008C218C" w:rsidRPr="00A16778">
        <w:rPr>
          <w:rFonts w:ascii="Arial" w:hAnsi="Arial" w:cs="Arial"/>
          <w:sz w:val="18"/>
          <w:szCs w:val="18"/>
        </w:rPr>
        <w:t>s</w:t>
      </w:r>
      <w:r w:rsidR="00AB0BBE" w:rsidRPr="00A16778">
        <w:rPr>
          <w:rFonts w:ascii="Arial" w:hAnsi="Arial" w:cs="Arial"/>
          <w:sz w:val="18"/>
          <w:szCs w:val="18"/>
        </w:rPr>
        <w:t xml:space="preserve"> de soutien de type « OUI, SI » en droit, </w:t>
      </w:r>
      <w:r w:rsidR="008C218C" w:rsidRPr="00A16778">
        <w:rPr>
          <w:rFonts w:ascii="Arial" w:hAnsi="Arial" w:cs="Arial"/>
          <w:sz w:val="18"/>
          <w:szCs w:val="18"/>
        </w:rPr>
        <w:t>économie</w:t>
      </w:r>
      <w:r w:rsidR="00AB0BBE" w:rsidRPr="00A16778">
        <w:rPr>
          <w:rFonts w:ascii="Arial" w:hAnsi="Arial" w:cs="Arial"/>
          <w:sz w:val="18"/>
          <w:szCs w:val="18"/>
        </w:rPr>
        <w:t>-gestion, langues,</w:t>
      </w:r>
      <w:r w:rsidR="008C218C" w:rsidRPr="00A16778">
        <w:rPr>
          <w:rFonts w:ascii="Arial" w:hAnsi="Arial" w:cs="Arial"/>
          <w:sz w:val="18"/>
          <w:szCs w:val="18"/>
        </w:rPr>
        <w:t xml:space="preserve"> maths-physique et dans le domaine de l’orientation pour un échange de pratiques pédagogiques</w:t>
      </w:r>
      <w:r w:rsidR="00AB0BBE" w:rsidRPr="00A16778">
        <w:rPr>
          <w:rFonts w:ascii="Arial" w:hAnsi="Arial" w:cs="Arial"/>
          <w:sz w:val="18"/>
          <w:szCs w:val="18"/>
        </w:rPr>
        <w:t>)</w:t>
      </w:r>
      <w:r w:rsidR="008C218C" w:rsidRPr="00A16778">
        <w:rPr>
          <w:rFonts w:ascii="Arial" w:hAnsi="Arial" w:cs="Arial"/>
          <w:sz w:val="18"/>
          <w:szCs w:val="18"/>
        </w:rPr>
        <w:t>,</w:t>
      </w:r>
    </w:p>
    <w:p w14:paraId="144FF7DD" w14:textId="12BD6AE6" w:rsidR="00593374" w:rsidRPr="00A16778" w:rsidRDefault="00593374" w:rsidP="002511A2">
      <w:pPr>
        <w:tabs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  <w:highlight w:val="yellow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</w:t>
      </w:r>
      <w:r w:rsidRPr="00A16778">
        <w:rPr>
          <w:rFonts w:ascii="Arial" w:eastAsiaTheme="minorHAnsi" w:hAnsi="Arial" w:cs="Arial"/>
          <w:sz w:val="18"/>
          <w:szCs w:val="18"/>
          <w:lang w:eastAsia="en-US"/>
        </w:rPr>
        <w:t>É</w:t>
      </w:r>
      <w:r w:rsidRPr="00A16778">
        <w:rPr>
          <w:rFonts w:ascii="Arial" w:hAnsi="Arial" w:cs="Arial"/>
          <w:sz w:val="18"/>
          <w:szCs w:val="18"/>
        </w:rPr>
        <w:t>laboration des dispositifs</w:t>
      </w:r>
      <w:r w:rsidR="00B86636" w:rsidRPr="00A16778">
        <w:rPr>
          <w:rFonts w:ascii="Arial" w:hAnsi="Arial" w:cs="Arial"/>
          <w:sz w:val="18"/>
          <w:szCs w:val="18"/>
        </w:rPr>
        <w:t xml:space="preserve"> </w:t>
      </w:r>
      <w:r w:rsidRPr="00A16778">
        <w:rPr>
          <w:rFonts w:ascii="Arial" w:hAnsi="Arial" w:cs="Arial"/>
          <w:sz w:val="18"/>
          <w:szCs w:val="18"/>
        </w:rPr>
        <w:t>de remédiation anglais / espagnol p</w:t>
      </w:r>
      <w:r w:rsidR="00B97065" w:rsidRPr="00A16778">
        <w:rPr>
          <w:rFonts w:ascii="Arial" w:hAnsi="Arial" w:cs="Arial"/>
          <w:sz w:val="18"/>
          <w:szCs w:val="18"/>
        </w:rPr>
        <w:t>our l’année</w:t>
      </w:r>
      <w:r w:rsidRPr="00A16778">
        <w:rPr>
          <w:rFonts w:ascii="Arial" w:hAnsi="Arial" w:cs="Arial"/>
          <w:sz w:val="18"/>
          <w:szCs w:val="18"/>
        </w:rPr>
        <w:t xml:space="preserve"> 2021-</w:t>
      </w:r>
      <w:r w:rsidR="00B97065" w:rsidRPr="00A16778">
        <w:rPr>
          <w:rFonts w:ascii="Arial" w:hAnsi="Arial" w:cs="Arial"/>
          <w:sz w:val="18"/>
          <w:szCs w:val="18"/>
        </w:rPr>
        <w:t>20</w:t>
      </w:r>
      <w:r w:rsidRPr="00A16778">
        <w:rPr>
          <w:rFonts w:ascii="Arial" w:hAnsi="Arial" w:cs="Arial"/>
          <w:sz w:val="18"/>
          <w:szCs w:val="18"/>
        </w:rPr>
        <w:t>22</w:t>
      </w:r>
      <w:r w:rsidR="00014516" w:rsidRPr="00A16778">
        <w:rPr>
          <w:rFonts w:ascii="Arial" w:hAnsi="Arial" w:cs="Arial"/>
          <w:sz w:val="18"/>
          <w:szCs w:val="18"/>
        </w:rPr>
        <w:t>,</w:t>
      </w:r>
    </w:p>
    <w:p w14:paraId="25C7968A" w14:textId="07BAC383" w:rsidR="006D00E4" w:rsidRPr="00A16778" w:rsidRDefault="006D00E4" w:rsidP="002511A2">
      <w:pPr>
        <w:tabs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</w:t>
      </w:r>
      <w:r w:rsidR="00593374" w:rsidRPr="00A16778">
        <w:rPr>
          <w:rFonts w:ascii="Arial" w:eastAsiaTheme="minorHAnsi" w:hAnsi="Arial" w:cs="Arial"/>
          <w:sz w:val="18"/>
          <w:szCs w:val="18"/>
          <w:lang w:eastAsia="en-US"/>
        </w:rPr>
        <w:t>É</w:t>
      </w:r>
      <w:r w:rsidR="008C218C" w:rsidRPr="00A16778">
        <w:rPr>
          <w:rFonts w:ascii="Arial" w:hAnsi="Arial" w:cs="Arial"/>
          <w:sz w:val="18"/>
          <w:szCs w:val="18"/>
        </w:rPr>
        <w:t xml:space="preserve">laboration d’un test de degré d’autonomie d’apprentissage en langue anglaise / espagnole pour comparer le </w:t>
      </w:r>
      <w:r w:rsidR="00593374" w:rsidRPr="00A16778">
        <w:rPr>
          <w:rFonts w:ascii="Arial" w:hAnsi="Arial" w:cs="Arial"/>
          <w:sz w:val="18"/>
          <w:szCs w:val="18"/>
        </w:rPr>
        <w:t>degré d’autonomisation des étudiants avant et après le dispositif de remédiation 2021-2022</w:t>
      </w:r>
      <w:r w:rsidR="00014516" w:rsidRPr="00A16778">
        <w:rPr>
          <w:rFonts w:ascii="Arial" w:hAnsi="Arial" w:cs="Arial"/>
          <w:sz w:val="18"/>
          <w:szCs w:val="18"/>
        </w:rPr>
        <w:t>,</w:t>
      </w:r>
    </w:p>
    <w:p w14:paraId="753E7199" w14:textId="07661110" w:rsidR="00B86636" w:rsidRDefault="00B86636" w:rsidP="00B86636">
      <w:pPr>
        <w:tabs>
          <w:tab w:val="left" w:pos="1418"/>
        </w:tabs>
        <w:ind w:left="1418" w:right="-569"/>
        <w:rPr>
          <w:rFonts w:ascii="Arial" w:hAnsi="Arial" w:cs="Arial"/>
          <w:sz w:val="18"/>
          <w:szCs w:val="18"/>
        </w:rPr>
      </w:pPr>
      <w:r w:rsidRPr="003B422E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3B422E">
        <w:rPr>
          <w:rFonts w:ascii="Arial" w:hAnsi="Arial" w:cs="Arial"/>
          <w:sz w:val="18"/>
          <w:szCs w:val="18"/>
        </w:rPr>
        <w:t xml:space="preserve"> </w:t>
      </w:r>
      <w:r w:rsidRPr="003B422E">
        <w:rPr>
          <w:rFonts w:ascii="Arial" w:eastAsiaTheme="minorHAnsi" w:hAnsi="Arial" w:cs="Arial"/>
          <w:sz w:val="18"/>
          <w:szCs w:val="18"/>
          <w:lang w:eastAsia="en-US"/>
        </w:rPr>
        <w:t>É</w:t>
      </w:r>
      <w:r w:rsidRPr="003B422E">
        <w:rPr>
          <w:rFonts w:ascii="Arial" w:hAnsi="Arial" w:cs="Arial"/>
          <w:sz w:val="18"/>
          <w:szCs w:val="18"/>
        </w:rPr>
        <w:t>laboration d’un test de langue en anglais / espagnol pour comparer le niveau de langue des étudiants avant et après le dispositif de remédiation 2021-2022</w:t>
      </w:r>
      <w:r w:rsidR="00014516" w:rsidRPr="003B422E">
        <w:rPr>
          <w:rFonts w:ascii="Arial" w:hAnsi="Arial" w:cs="Arial"/>
          <w:sz w:val="18"/>
          <w:szCs w:val="18"/>
        </w:rPr>
        <w:t>,</w:t>
      </w:r>
    </w:p>
    <w:p w14:paraId="71A95978" w14:textId="4A9CC4C8" w:rsidR="00D357A3" w:rsidRDefault="00D357A3" w:rsidP="00B86636">
      <w:pPr>
        <w:tabs>
          <w:tab w:val="left" w:pos="1418"/>
        </w:tabs>
        <w:ind w:left="1418" w:right="-569"/>
        <w:rPr>
          <w:rFonts w:ascii="Arial" w:hAnsi="Arial" w:cs="Arial"/>
          <w:sz w:val="18"/>
          <w:szCs w:val="18"/>
        </w:rPr>
      </w:pPr>
      <w:r w:rsidRPr="00E84006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E84006">
        <w:rPr>
          <w:rFonts w:ascii="Arial" w:hAnsi="Arial" w:cs="Arial"/>
          <w:sz w:val="18"/>
          <w:szCs w:val="18"/>
        </w:rPr>
        <w:t xml:space="preserve"> Analyses statistiques des données collectées en 202</w:t>
      </w:r>
      <w:r w:rsidRPr="000D6E9E">
        <w:rPr>
          <w:rFonts w:ascii="Arial" w:hAnsi="Arial" w:cs="Arial"/>
          <w:sz w:val="18"/>
          <w:szCs w:val="18"/>
        </w:rPr>
        <w:t>1-2022</w:t>
      </w:r>
      <w:r w:rsidR="00523737" w:rsidRPr="000D6E9E">
        <w:rPr>
          <w:rFonts w:ascii="Arial" w:hAnsi="Arial" w:cs="Arial"/>
          <w:sz w:val="18"/>
          <w:szCs w:val="18"/>
        </w:rPr>
        <w:t xml:space="preserve"> en </w:t>
      </w:r>
      <w:r w:rsidR="00E84006" w:rsidRPr="000D6E9E">
        <w:rPr>
          <w:rFonts w:ascii="Arial" w:hAnsi="Arial" w:cs="Arial"/>
          <w:sz w:val="18"/>
          <w:szCs w:val="18"/>
        </w:rPr>
        <w:t xml:space="preserve">collaboration </w:t>
      </w:r>
      <w:r w:rsidR="00523737" w:rsidRPr="000D6E9E">
        <w:rPr>
          <w:rFonts w:ascii="Arial" w:hAnsi="Arial" w:cs="Arial"/>
          <w:sz w:val="18"/>
          <w:szCs w:val="18"/>
        </w:rPr>
        <w:t>avec Gabriel Thiberge</w:t>
      </w:r>
      <w:r w:rsidR="00347B87" w:rsidRPr="000D6E9E">
        <w:rPr>
          <w:rFonts w:ascii="Arial" w:hAnsi="Arial" w:cs="Arial"/>
          <w:sz w:val="18"/>
          <w:szCs w:val="18"/>
        </w:rPr>
        <w:t xml:space="preserve"> (Post-Doc </w:t>
      </w:r>
      <w:proofErr w:type="spellStart"/>
      <w:r w:rsidR="00347B87" w:rsidRPr="000D6E9E">
        <w:rPr>
          <w:rFonts w:ascii="Arial" w:hAnsi="Arial" w:cs="Arial"/>
          <w:sz w:val="18"/>
          <w:szCs w:val="18"/>
        </w:rPr>
        <w:t>Labex</w:t>
      </w:r>
      <w:proofErr w:type="spellEnd"/>
      <w:r w:rsidR="00347B87" w:rsidRPr="000D6E9E">
        <w:rPr>
          <w:rFonts w:ascii="Arial" w:hAnsi="Arial" w:cs="Arial"/>
          <w:sz w:val="18"/>
          <w:szCs w:val="18"/>
        </w:rPr>
        <w:t xml:space="preserve"> EFL au LLF, CNRS – UMR 7110)</w:t>
      </w:r>
      <w:r w:rsidRPr="000D6E9E">
        <w:rPr>
          <w:rFonts w:ascii="Arial" w:hAnsi="Arial" w:cs="Arial"/>
          <w:sz w:val="18"/>
          <w:szCs w:val="18"/>
        </w:rPr>
        <w:t>,</w:t>
      </w:r>
    </w:p>
    <w:p w14:paraId="540B94E6" w14:textId="575E992F" w:rsidR="00D357A3" w:rsidRPr="001A345C" w:rsidRDefault="00D357A3" w:rsidP="00D357A3">
      <w:pPr>
        <w:tabs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4A1AFD">
        <w:rPr>
          <w:rFonts w:ascii="Arial" w:hAnsi="Arial" w:cs="Arial"/>
          <w:color w:val="4F014F"/>
          <w:sz w:val="18"/>
          <w:szCs w:val="18"/>
        </w:rPr>
        <w:sym w:font="Symbol" w:char="F0B7"/>
      </w:r>
      <w:r w:rsidR="00E84006" w:rsidRPr="004A1AFD">
        <w:rPr>
          <w:rFonts w:ascii="Arial" w:hAnsi="Arial" w:cs="Arial"/>
          <w:sz w:val="18"/>
          <w:szCs w:val="18"/>
        </w:rPr>
        <w:t xml:space="preserve"> </w:t>
      </w:r>
      <w:r w:rsidRPr="004A1AFD">
        <w:rPr>
          <w:rFonts w:ascii="Arial" w:hAnsi="Arial" w:cs="Arial"/>
          <w:sz w:val="18"/>
          <w:szCs w:val="18"/>
        </w:rPr>
        <w:t xml:space="preserve">Reconduction des dispositifs de remédiation anglais / espagnol 2021-2022 en 2022-2023 et reconduction de la passation du test de degré d’autonomie d’apprentissage </w:t>
      </w:r>
      <w:r w:rsidR="00523737" w:rsidRPr="004A1AFD">
        <w:rPr>
          <w:rFonts w:ascii="Arial" w:hAnsi="Arial" w:cs="Arial"/>
          <w:sz w:val="18"/>
          <w:szCs w:val="18"/>
        </w:rPr>
        <w:t>pour l’anglais</w:t>
      </w:r>
      <w:r w:rsidRPr="004A1AFD">
        <w:rPr>
          <w:rFonts w:ascii="Arial" w:hAnsi="Arial" w:cs="Arial"/>
          <w:sz w:val="18"/>
          <w:szCs w:val="18"/>
        </w:rPr>
        <w:t xml:space="preserve"> / espagnol </w:t>
      </w:r>
      <w:r w:rsidR="001A0C43" w:rsidRPr="001A345C">
        <w:rPr>
          <w:rFonts w:ascii="Arial" w:hAnsi="Arial" w:cs="Arial"/>
          <w:sz w:val="18"/>
          <w:szCs w:val="18"/>
        </w:rPr>
        <w:t>ainsi que</w:t>
      </w:r>
      <w:r w:rsidRPr="001A345C">
        <w:rPr>
          <w:rFonts w:ascii="Arial" w:hAnsi="Arial" w:cs="Arial"/>
          <w:sz w:val="18"/>
          <w:szCs w:val="18"/>
        </w:rPr>
        <w:t xml:space="preserve"> du test de </w:t>
      </w:r>
      <w:r w:rsidR="00523737" w:rsidRPr="001A345C">
        <w:rPr>
          <w:rFonts w:ascii="Arial" w:hAnsi="Arial" w:cs="Arial"/>
          <w:sz w:val="18"/>
          <w:szCs w:val="18"/>
        </w:rPr>
        <w:t>niveau d’</w:t>
      </w:r>
      <w:r w:rsidRPr="001A345C">
        <w:rPr>
          <w:rFonts w:ascii="Arial" w:hAnsi="Arial" w:cs="Arial"/>
          <w:sz w:val="18"/>
          <w:szCs w:val="18"/>
        </w:rPr>
        <w:t>anglais</w:t>
      </w:r>
      <w:r w:rsidR="00523737" w:rsidRPr="001A345C">
        <w:rPr>
          <w:rFonts w:ascii="Arial" w:hAnsi="Arial" w:cs="Arial"/>
          <w:sz w:val="18"/>
          <w:szCs w:val="18"/>
        </w:rPr>
        <w:t xml:space="preserve"> </w:t>
      </w:r>
      <w:r w:rsidRPr="001A345C">
        <w:rPr>
          <w:rFonts w:ascii="Arial" w:hAnsi="Arial" w:cs="Arial"/>
          <w:sz w:val="18"/>
          <w:szCs w:val="18"/>
        </w:rPr>
        <w:t xml:space="preserve">/ </w:t>
      </w:r>
      <w:r w:rsidR="00523737" w:rsidRPr="001A345C">
        <w:rPr>
          <w:rFonts w:ascii="Arial" w:hAnsi="Arial" w:cs="Arial"/>
          <w:sz w:val="18"/>
          <w:szCs w:val="18"/>
        </w:rPr>
        <w:t>espagnol</w:t>
      </w:r>
      <w:r w:rsidRPr="001A345C">
        <w:rPr>
          <w:rFonts w:ascii="Arial" w:hAnsi="Arial" w:cs="Arial"/>
          <w:sz w:val="18"/>
          <w:szCs w:val="18"/>
        </w:rPr>
        <w:t xml:space="preserve"> avant et après le dispositif de remédiation 2022-2023,</w:t>
      </w:r>
    </w:p>
    <w:p w14:paraId="6B596112" w14:textId="0830A5B3" w:rsidR="00D357A3" w:rsidRPr="001A345C" w:rsidRDefault="00D357A3" w:rsidP="00D357A3">
      <w:pPr>
        <w:tabs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1A345C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1A345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765F8" w:rsidRPr="001A345C">
        <w:rPr>
          <w:rFonts w:ascii="Arial" w:hAnsi="Arial" w:cs="Arial"/>
          <w:i/>
          <w:sz w:val="18"/>
          <w:szCs w:val="18"/>
        </w:rPr>
        <w:t>à</w:t>
      </w:r>
      <w:proofErr w:type="gramEnd"/>
      <w:r w:rsidR="002765F8" w:rsidRPr="001A345C">
        <w:rPr>
          <w:rFonts w:ascii="Arial" w:hAnsi="Arial" w:cs="Arial"/>
          <w:i/>
          <w:sz w:val="18"/>
          <w:szCs w:val="18"/>
        </w:rPr>
        <w:t xml:space="preserve"> venir</w:t>
      </w:r>
      <w:r w:rsidR="002765F8" w:rsidRPr="001A345C">
        <w:rPr>
          <w:rFonts w:ascii="Arial" w:hAnsi="Arial" w:cs="Arial"/>
          <w:sz w:val="18"/>
          <w:szCs w:val="18"/>
        </w:rPr>
        <w:t xml:space="preserve"> : </w:t>
      </w:r>
      <w:r w:rsidRPr="001A345C">
        <w:rPr>
          <w:rFonts w:ascii="Arial" w:hAnsi="Arial" w:cs="Arial"/>
          <w:sz w:val="18"/>
          <w:szCs w:val="18"/>
        </w:rPr>
        <w:t>Analyses statistiques des données collectées en 2022-2023 et mise en perspective avec celles collectées en 2021-2022,</w:t>
      </w:r>
    </w:p>
    <w:p w14:paraId="727C2AA1" w14:textId="0FC2B578" w:rsidR="009A421B" w:rsidRPr="001A345C" w:rsidRDefault="009B0345" w:rsidP="009A421B">
      <w:pPr>
        <w:tabs>
          <w:tab w:val="left" w:pos="1418"/>
        </w:tabs>
        <w:ind w:left="1418" w:right="-569"/>
        <w:rPr>
          <w:rFonts w:ascii="Arial" w:hAnsi="Arial" w:cs="Arial"/>
          <w:color w:val="4F014F"/>
          <w:sz w:val="18"/>
          <w:szCs w:val="18"/>
        </w:rPr>
      </w:pPr>
      <w:r w:rsidRPr="001A345C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1A345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765F8" w:rsidRPr="001A345C">
        <w:rPr>
          <w:rFonts w:ascii="Arial" w:hAnsi="Arial" w:cs="Arial"/>
          <w:i/>
          <w:sz w:val="18"/>
          <w:szCs w:val="18"/>
        </w:rPr>
        <w:t>à</w:t>
      </w:r>
      <w:proofErr w:type="gramEnd"/>
      <w:r w:rsidR="002765F8" w:rsidRPr="001A345C">
        <w:rPr>
          <w:rFonts w:ascii="Arial" w:hAnsi="Arial" w:cs="Arial"/>
          <w:i/>
          <w:sz w:val="18"/>
          <w:szCs w:val="18"/>
        </w:rPr>
        <w:t xml:space="preserve"> venir</w:t>
      </w:r>
      <w:r w:rsidR="002765F8" w:rsidRPr="001A345C">
        <w:rPr>
          <w:rFonts w:ascii="Arial" w:hAnsi="Arial" w:cs="Arial"/>
          <w:sz w:val="18"/>
          <w:szCs w:val="18"/>
        </w:rPr>
        <w:t xml:space="preserve"> : </w:t>
      </w:r>
      <w:r w:rsidR="00AB0BBE" w:rsidRPr="001A345C">
        <w:rPr>
          <w:rFonts w:ascii="Arial" w:hAnsi="Arial" w:cs="Arial"/>
          <w:sz w:val="18"/>
          <w:szCs w:val="18"/>
        </w:rPr>
        <w:t>Organisation</w:t>
      </w:r>
      <w:r w:rsidRPr="001A345C">
        <w:rPr>
          <w:rFonts w:ascii="Arial" w:hAnsi="Arial" w:cs="Arial"/>
          <w:sz w:val="18"/>
          <w:szCs w:val="18"/>
        </w:rPr>
        <w:t xml:space="preserve"> d’une journée d’étude de fin de projet</w:t>
      </w:r>
      <w:r w:rsidR="009A421B" w:rsidRPr="001A345C">
        <w:rPr>
          <w:rFonts w:ascii="Arial" w:hAnsi="Arial" w:cs="Arial"/>
          <w:sz w:val="18"/>
          <w:szCs w:val="18"/>
        </w:rPr>
        <w:t>,</w:t>
      </w:r>
      <w:r w:rsidR="009A421B" w:rsidRPr="001A345C">
        <w:rPr>
          <w:rFonts w:ascii="Arial" w:hAnsi="Arial" w:cs="Arial"/>
          <w:color w:val="4F014F"/>
          <w:sz w:val="18"/>
          <w:szCs w:val="18"/>
        </w:rPr>
        <w:t xml:space="preserve"> </w:t>
      </w:r>
    </w:p>
    <w:p w14:paraId="6B886CBF" w14:textId="3BB87CBC" w:rsidR="009A421B" w:rsidRPr="001A345C" w:rsidRDefault="009A421B" w:rsidP="009A421B">
      <w:pPr>
        <w:tabs>
          <w:tab w:val="left" w:pos="1418"/>
        </w:tabs>
        <w:ind w:left="1418" w:right="-569"/>
        <w:rPr>
          <w:rFonts w:ascii="Arial" w:hAnsi="Arial" w:cs="Arial"/>
          <w:sz w:val="18"/>
          <w:szCs w:val="18"/>
        </w:rPr>
      </w:pPr>
      <w:r w:rsidRPr="001A345C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1A345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765F8" w:rsidRPr="001A345C">
        <w:rPr>
          <w:rFonts w:ascii="Arial" w:hAnsi="Arial" w:cs="Arial"/>
          <w:i/>
          <w:sz w:val="18"/>
          <w:szCs w:val="18"/>
        </w:rPr>
        <w:t>à</w:t>
      </w:r>
      <w:proofErr w:type="gramEnd"/>
      <w:r w:rsidR="002765F8" w:rsidRPr="001A345C">
        <w:rPr>
          <w:rFonts w:ascii="Arial" w:hAnsi="Arial" w:cs="Arial"/>
          <w:i/>
          <w:sz w:val="18"/>
          <w:szCs w:val="18"/>
        </w:rPr>
        <w:t xml:space="preserve"> venir</w:t>
      </w:r>
      <w:r w:rsidR="002765F8" w:rsidRPr="001A345C">
        <w:rPr>
          <w:rFonts w:ascii="Arial" w:hAnsi="Arial" w:cs="Arial"/>
          <w:sz w:val="18"/>
          <w:szCs w:val="18"/>
        </w:rPr>
        <w:t xml:space="preserve"> : </w:t>
      </w:r>
      <w:r w:rsidRPr="001A345C">
        <w:rPr>
          <w:rFonts w:ascii="Arial" w:hAnsi="Arial" w:cs="Arial"/>
          <w:sz w:val="18"/>
          <w:szCs w:val="18"/>
        </w:rPr>
        <w:t>Publication d’un ouvrage portant sur les résultats du projet et sur le contenu des communications des deux journées d’études organisées.</w:t>
      </w:r>
    </w:p>
    <w:p w14:paraId="12B3EA8A" w14:textId="77777777" w:rsidR="006632E2" w:rsidRDefault="006632E2" w:rsidP="00F35B6A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Fonts w:ascii="Arial" w:hAnsi="Arial" w:cs="Arial"/>
          <w:b/>
          <w:sz w:val="20"/>
          <w:szCs w:val="20"/>
        </w:rPr>
      </w:pPr>
    </w:p>
    <w:p w14:paraId="177A6F13" w14:textId="77777777" w:rsidR="00786258" w:rsidRDefault="00786258" w:rsidP="00786258">
      <w:pPr>
        <w:ind w:left="284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2018- : </w:t>
      </w:r>
      <w:r w:rsidRPr="00A2774D">
        <w:rPr>
          <w:rFonts w:ascii="Arial" w:hAnsi="Arial" w:cs="Arial"/>
          <w:sz w:val="20"/>
          <w:szCs w:val="20"/>
          <w:u w:val="single"/>
        </w:rPr>
        <w:t>Projet EOLE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B456D">
        <w:rPr>
          <w:rFonts w:ascii="Arial" w:hAnsi="Arial" w:cs="Arial"/>
          <w:sz w:val="20"/>
          <w:szCs w:val="20"/>
        </w:rPr>
        <w:t>(</w:t>
      </w:r>
      <w:r w:rsidRPr="008625CC">
        <w:rPr>
          <w:bCs/>
          <w:i/>
          <w:sz w:val="22"/>
          <w:szCs w:val="22"/>
        </w:rPr>
        <w:t xml:space="preserve">un </w:t>
      </w:r>
      <w:proofErr w:type="spellStart"/>
      <w:r w:rsidRPr="008625CC">
        <w:rPr>
          <w:bCs/>
          <w:i/>
          <w:sz w:val="22"/>
          <w:szCs w:val="22"/>
        </w:rPr>
        <w:t>eng@gement</w:t>
      </w:r>
      <w:proofErr w:type="spellEnd"/>
      <w:r w:rsidRPr="008625CC">
        <w:rPr>
          <w:bCs/>
          <w:i/>
          <w:sz w:val="22"/>
          <w:szCs w:val="22"/>
        </w:rPr>
        <w:t xml:space="preserve"> pour ouvrir l’éducation</w:t>
      </w:r>
      <w:r w:rsidRPr="008625CC">
        <w:rPr>
          <w:rFonts w:ascii="Arial" w:hAnsi="Arial" w:cs="Arial"/>
          <w:i/>
          <w:sz w:val="20"/>
          <w:szCs w:val="20"/>
        </w:rPr>
        <w:t>),</w:t>
      </w:r>
      <w:r w:rsidRPr="00B45C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action 1.2</w:t>
      </w:r>
      <w:r w:rsidRPr="005B4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(les espaces virtuels), </w:t>
      </w:r>
    </w:p>
    <w:p w14:paraId="4F03E7EB" w14:textId="77777777" w:rsidR="00786258" w:rsidRPr="00F35B6A" w:rsidRDefault="00786258" w:rsidP="00786258">
      <w:pPr>
        <w:ind w:left="1418" w:right="-428"/>
        <w:jc w:val="both"/>
        <w:rPr>
          <w:rFonts w:ascii="Arial" w:hAnsi="Arial" w:cs="Arial"/>
          <w:sz w:val="20"/>
          <w:szCs w:val="20"/>
        </w:rPr>
      </w:pPr>
      <w:r w:rsidRPr="00B45C7D">
        <w:rPr>
          <w:rFonts w:ascii="Arial" w:hAnsi="Arial" w:cs="Arial"/>
          <w:sz w:val="20"/>
          <w:szCs w:val="20"/>
        </w:rPr>
        <w:t>Projet</w:t>
      </w:r>
      <w:r>
        <w:rPr>
          <w:rFonts w:ascii="Arial" w:hAnsi="Arial" w:cs="Arial"/>
          <w:sz w:val="20"/>
          <w:szCs w:val="20"/>
        </w:rPr>
        <w:t xml:space="preserve"> régional DUNE en partenariat avec les universités de Strasbourg, Reims et Mulhouse </w:t>
      </w:r>
      <w:r w:rsidRPr="00F35B6A">
        <w:rPr>
          <w:rFonts w:ascii="Arial" w:hAnsi="Arial" w:cs="Arial"/>
          <w:sz w:val="20"/>
          <w:szCs w:val="20"/>
        </w:rPr>
        <w:t xml:space="preserve">pour la réalisation </w:t>
      </w:r>
      <w:proofErr w:type="gramStart"/>
      <w:r w:rsidRPr="00F35B6A">
        <w:rPr>
          <w:rFonts w:ascii="Arial" w:hAnsi="Arial" w:cs="Arial"/>
          <w:sz w:val="20"/>
          <w:szCs w:val="20"/>
        </w:rPr>
        <w:t xml:space="preserve">d’un </w:t>
      </w:r>
      <w:r w:rsidRPr="00F35B6A">
        <w:rPr>
          <w:rFonts w:ascii="Arial" w:hAnsi="Arial" w:cs="Arial"/>
          <w:i/>
          <w:sz w:val="20"/>
          <w:szCs w:val="20"/>
        </w:rPr>
        <w:t>escape</w:t>
      </w:r>
      <w:proofErr w:type="gramEnd"/>
      <w:r w:rsidRPr="00F35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5B6A">
        <w:rPr>
          <w:rFonts w:ascii="Arial" w:hAnsi="Arial" w:cs="Arial"/>
          <w:i/>
          <w:sz w:val="20"/>
          <w:szCs w:val="20"/>
        </w:rPr>
        <w:t>game</w:t>
      </w:r>
      <w:proofErr w:type="spellEnd"/>
      <w:r w:rsidRPr="00F35B6A">
        <w:rPr>
          <w:rFonts w:ascii="Arial" w:hAnsi="Arial" w:cs="Arial"/>
          <w:i/>
          <w:sz w:val="20"/>
          <w:szCs w:val="20"/>
        </w:rPr>
        <w:t xml:space="preserve"> </w:t>
      </w:r>
      <w:r w:rsidRPr="00F35B6A">
        <w:rPr>
          <w:rFonts w:ascii="Arial" w:hAnsi="Arial" w:cs="Arial"/>
          <w:sz w:val="20"/>
          <w:szCs w:val="20"/>
        </w:rPr>
        <w:t>multilingue et à joueurs multiples en réalité virtuelle.</w:t>
      </w:r>
    </w:p>
    <w:p w14:paraId="63E50F2A" w14:textId="77777777" w:rsidR="00786258" w:rsidRPr="00F35B6A" w:rsidRDefault="00786258" w:rsidP="00786258">
      <w:pPr>
        <w:tabs>
          <w:tab w:val="left" w:pos="700"/>
          <w:tab w:val="left" w:pos="1080"/>
          <w:tab w:val="left" w:pos="1260"/>
          <w:tab w:val="left" w:pos="2880"/>
        </w:tabs>
        <w:ind w:left="1418" w:right="-428"/>
        <w:jc w:val="both"/>
        <w:rPr>
          <w:rFonts w:ascii="Arial" w:hAnsi="Arial" w:cs="Arial"/>
          <w:sz w:val="18"/>
          <w:szCs w:val="18"/>
        </w:rPr>
      </w:pPr>
      <w:r w:rsidRPr="00F35B6A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F35B6A">
        <w:rPr>
          <w:rFonts w:ascii="Arial" w:hAnsi="Arial" w:cs="Arial"/>
          <w:sz w:val="18"/>
          <w:szCs w:val="18"/>
        </w:rPr>
        <w:t xml:space="preserve"> Scenario d’escape </w:t>
      </w:r>
      <w:proofErr w:type="spellStart"/>
      <w:r w:rsidRPr="00F35B6A">
        <w:rPr>
          <w:rFonts w:ascii="Arial" w:hAnsi="Arial" w:cs="Arial"/>
          <w:sz w:val="18"/>
          <w:szCs w:val="18"/>
        </w:rPr>
        <w:t>game</w:t>
      </w:r>
      <w:proofErr w:type="spellEnd"/>
      <w:r w:rsidRPr="00F35B6A">
        <w:rPr>
          <w:rFonts w:ascii="Arial" w:hAnsi="Arial" w:cs="Arial"/>
          <w:sz w:val="18"/>
          <w:szCs w:val="18"/>
        </w:rPr>
        <w:t xml:space="preserve"> envoyé en septembre 2018,</w:t>
      </w:r>
    </w:p>
    <w:p w14:paraId="6583B491" w14:textId="77777777" w:rsidR="00786258" w:rsidRPr="00A16778" w:rsidRDefault="00786258" w:rsidP="00786258">
      <w:pPr>
        <w:tabs>
          <w:tab w:val="left" w:pos="700"/>
          <w:tab w:val="left" w:pos="1080"/>
          <w:tab w:val="left" w:pos="1260"/>
          <w:tab w:val="left" w:pos="2880"/>
        </w:tabs>
        <w:ind w:left="1418" w:right="-428"/>
        <w:jc w:val="both"/>
        <w:rPr>
          <w:rFonts w:ascii="Arial" w:hAnsi="Arial" w:cs="Arial"/>
          <w:sz w:val="18"/>
          <w:szCs w:val="18"/>
        </w:rPr>
      </w:pPr>
      <w:r w:rsidRPr="00F35B6A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F35B6A">
        <w:rPr>
          <w:rFonts w:ascii="Arial" w:hAnsi="Arial" w:cs="Arial"/>
          <w:sz w:val="18"/>
          <w:szCs w:val="18"/>
        </w:rPr>
        <w:t xml:space="preserve"> Développement informatique du monde virtuel (CRL virtuel) et du jeu en cours depuis 2019.  </w:t>
      </w:r>
    </w:p>
    <w:p w14:paraId="4CBFF9F9" w14:textId="77777777" w:rsidR="00055341" w:rsidRDefault="00055341" w:rsidP="00F01453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/>
          <w:sz w:val="20"/>
          <w:szCs w:val="20"/>
        </w:rPr>
      </w:pPr>
    </w:p>
    <w:p w14:paraId="599D9BF4" w14:textId="6CB0B3D9" w:rsidR="00786258" w:rsidRDefault="00055341" w:rsidP="00F01453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493DB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- :</w:t>
      </w:r>
      <w:r w:rsidR="00A432B6">
        <w:rPr>
          <w:rFonts w:ascii="Arial" w:hAnsi="Arial" w:cs="Arial"/>
          <w:b/>
          <w:sz w:val="20"/>
          <w:szCs w:val="20"/>
        </w:rPr>
        <w:t xml:space="preserve"> </w:t>
      </w:r>
      <w:r w:rsidR="00A432B6">
        <w:rPr>
          <w:rFonts w:ascii="Arial" w:hAnsi="Arial" w:cs="Arial"/>
          <w:sz w:val="20"/>
          <w:szCs w:val="20"/>
          <w:u w:val="single"/>
        </w:rPr>
        <w:t>Appartenance à des g</w:t>
      </w:r>
      <w:r>
        <w:rPr>
          <w:rFonts w:ascii="Arial" w:hAnsi="Arial" w:cs="Arial"/>
          <w:sz w:val="20"/>
          <w:szCs w:val="20"/>
          <w:u w:val="single"/>
        </w:rPr>
        <w:t>roupes de travail, recherche et réflexion :</w:t>
      </w:r>
    </w:p>
    <w:p w14:paraId="65B191E1" w14:textId="05BA7ED5" w:rsidR="00D37C36" w:rsidRPr="00FA32A0" w:rsidRDefault="00D37C36" w:rsidP="00D37C36">
      <w:pPr>
        <w:tabs>
          <w:tab w:val="left" w:pos="700"/>
          <w:tab w:val="left" w:pos="1080"/>
          <w:tab w:val="left" w:pos="1260"/>
          <w:tab w:val="left" w:pos="2880"/>
        </w:tabs>
        <w:ind w:left="1418" w:right="-428"/>
        <w:jc w:val="both"/>
        <w:rPr>
          <w:rFonts w:ascii="Arial" w:hAnsi="Arial" w:cs="Arial"/>
          <w:sz w:val="19"/>
          <w:szCs w:val="19"/>
        </w:rPr>
      </w:pPr>
      <w:r w:rsidRPr="00FA32A0">
        <w:rPr>
          <w:rFonts w:ascii="Arial" w:hAnsi="Arial" w:cs="Arial"/>
          <w:color w:val="4F014F"/>
          <w:sz w:val="19"/>
          <w:szCs w:val="19"/>
        </w:rPr>
        <w:sym w:font="Symbol" w:char="F0B7"/>
      </w:r>
      <w:r w:rsidRPr="00FA32A0">
        <w:rPr>
          <w:rFonts w:ascii="Arial" w:hAnsi="Arial" w:cs="Arial"/>
          <w:sz w:val="19"/>
          <w:szCs w:val="19"/>
        </w:rPr>
        <w:t xml:space="preserve"> </w:t>
      </w:r>
      <w:r w:rsidR="00DB30F3" w:rsidRPr="00FA32A0">
        <w:rPr>
          <w:rFonts w:ascii="Arial" w:hAnsi="Arial" w:cs="Arial"/>
          <w:sz w:val="19"/>
          <w:szCs w:val="19"/>
        </w:rPr>
        <w:t xml:space="preserve">GERAS, </w:t>
      </w:r>
      <w:r w:rsidRPr="00FA32A0">
        <w:rPr>
          <w:rFonts w:ascii="Arial" w:hAnsi="Arial" w:cs="Arial"/>
          <w:sz w:val="19"/>
          <w:szCs w:val="19"/>
        </w:rPr>
        <w:t xml:space="preserve">GT </w:t>
      </w:r>
      <w:proofErr w:type="spellStart"/>
      <w:r w:rsidRPr="00FA32A0">
        <w:rPr>
          <w:rFonts w:ascii="Arial" w:hAnsi="Arial" w:cs="Arial"/>
          <w:sz w:val="19"/>
          <w:szCs w:val="19"/>
        </w:rPr>
        <w:t>D</w:t>
      </w:r>
      <w:r w:rsidR="00FA32A0" w:rsidRPr="00FA32A0">
        <w:rPr>
          <w:rFonts w:ascii="Arial" w:hAnsi="Arial" w:cs="Arial"/>
          <w:sz w:val="19"/>
          <w:szCs w:val="19"/>
        </w:rPr>
        <w:t>id</w:t>
      </w:r>
      <w:r w:rsidRPr="00FA32A0">
        <w:rPr>
          <w:rFonts w:ascii="Arial" w:hAnsi="Arial" w:cs="Arial"/>
          <w:sz w:val="19"/>
          <w:szCs w:val="19"/>
        </w:rPr>
        <w:t>A</w:t>
      </w:r>
      <w:r w:rsidR="00FA32A0" w:rsidRPr="00FA32A0">
        <w:rPr>
          <w:rFonts w:ascii="Arial" w:hAnsi="Arial" w:cs="Arial"/>
          <w:sz w:val="19"/>
          <w:szCs w:val="19"/>
        </w:rPr>
        <w:t>sp</w:t>
      </w:r>
      <w:proofErr w:type="spellEnd"/>
      <w:r w:rsidRPr="00FA32A0">
        <w:rPr>
          <w:rFonts w:ascii="Arial" w:hAnsi="Arial" w:cs="Arial"/>
          <w:sz w:val="19"/>
          <w:szCs w:val="19"/>
        </w:rPr>
        <w:t xml:space="preserve"> (</w:t>
      </w:r>
      <w:r w:rsidR="00FA32A0" w:rsidRPr="00FA32A0">
        <w:rPr>
          <w:rFonts w:ascii="Arial" w:hAnsi="Arial" w:cs="Arial"/>
          <w:sz w:val="19"/>
          <w:szCs w:val="19"/>
        </w:rPr>
        <w:t>Groupe de Travail en Didactique de l’Anglais de Spécialité</w:t>
      </w:r>
      <w:r w:rsidRPr="00FA32A0">
        <w:rPr>
          <w:rFonts w:ascii="Arial" w:hAnsi="Arial" w:cs="Arial"/>
          <w:sz w:val="19"/>
          <w:szCs w:val="19"/>
        </w:rPr>
        <w:t>), depuis 2019</w:t>
      </w:r>
    </w:p>
    <w:p w14:paraId="0A407412" w14:textId="685CB706" w:rsidR="00D37C36" w:rsidRPr="00FA32A0" w:rsidRDefault="00D37C36" w:rsidP="00D37C36">
      <w:pPr>
        <w:tabs>
          <w:tab w:val="left" w:pos="700"/>
          <w:tab w:val="left" w:pos="1080"/>
          <w:tab w:val="left" w:pos="1260"/>
          <w:tab w:val="left" w:pos="2880"/>
        </w:tabs>
        <w:ind w:left="1418" w:right="-428"/>
        <w:jc w:val="both"/>
        <w:rPr>
          <w:rFonts w:ascii="Arial" w:hAnsi="Arial" w:cs="Arial"/>
          <w:sz w:val="19"/>
          <w:szCs w:val="19"/>
        </w:rPr>
      </w:pPr>
      <w:r w:rsidRPr="00FA32A0">
        <w:rPr>
          <w:rFonts w:ascii="Arial" w:hAnsi="Arial" w:cs="Arial"/>
          <w:color w:val="4F014F"/>
          <w:sz w:val="19"/>
          <w:szCs w:val="19"/>
        </w:rPr>
        <w:sym w:font="Symbol" w:char="F0B7"/>
      </w:r>
      <w:r w:rsidRPr="00FA32A0">
        <w:rPr>
          <w:rFonts w:ascii="Arial" w:hAnsi="Arial" w:cs="Arial"/>
          <w:sz w:val="19"/>
          <w:szCs w:val="19"/>
        </w:rPr>
        <w:t xml:space="preserve"> </w:t>
      </w:r>
      <w:r w:rsidR="00DB30F3" w:rsidRPr="00FA32A0">
        <w:rPr>
          <w:rFonts w:ascii="Arial" w:hAnsi="Arial" w:cs="Arial"/>
          <w:sz w:val="19"/>
          <w:szCs w:val="19"/>
        </w:rPr>
        <w:t>ARDAA, GR Numérique (</w:t>
      </w:r>
      <w:r w:rsidR="00FA32A0">
        <w:rPr>
          <w:rFonts w:ascii="Arial" w:hAnsi="Arial" w:cs="Arial"/>
          <w:sz w:val="19"/>
          <w:szCs w:val="19"/>
        </w:rPr>
        <w:t xml:space="preserve">Groupe de </w:t>
      </w:r>
      <w:r w:rsidR="0029434C">
        <w:rPr>
          <w:rFonts w:ascii="Arial" w:hAnsi="Arial" w:cs="Arial"/>
          <w:sz w:val="19"/>
          <w:szCs w:val="19"/>
        </w:rPr>
        <w:t>Réflexion</w:t>
      </w:r>
      <w:r w:rsidR="00FA32A0">
        <w:rPr>
          <w:rFonts w:ascii="Arial" w:hAnsi="Arial" w:cs="Arial"/>
          <w:sz w:val="19"/>
          <w:szCs w:val="19"/>
        </w:rPr>
        <w:t xml:space="preserve"> sur l’usage du numérique </w:t>
      </w:r>
      <w:r w:rsidR="001C7B39">
        <w:rPr>
          <w:rFonts w:ascii="Arial" w:hAnsi="Arial" w:cs="Arial"/>
          <w:sz w:val="19"/>
          <w:szCs w:val="19"/>
        </w:rPr>
        <w:t xml:space="preserve">pour l’enseignement-apprentissage </w:t>
      </w:r>
      <w:r w:rsidR="00FA32A0">
        <w:rPr>
          <w:rFonts w:ascii="Arial" w:hAnsi="Arial" w:cs="Arial"/>
          <w:sz w:val="19"/>
          <w:szCs w:val="19"/>
        </w:rPr>
        <w:t>de l’anglais</w:t>
      </w:r>
      <w:r w:rsidR="00DB30F3" w:rsidRPr="00FA32A0">
        <w:rPr>
          <w:rFonts w:ascii="Arial" w:hAnsi="Arial" w:cs="Arial"/>
          <w:sz w:val="19"/>
          <w:szCs w:val="19"/>
        </w:rPr>
        <w:t>), depuis 2021</w:t>
      </w:r>
      <w:r w:rsidRPr="00FA32A0">
        <w:rPr>
          <w:rFonts w:ascii="Arial" w:hAnsi="Arial" w:cs="Arial"/>
          <w:sz w:val="19"/>
          <w:szCs w:val="19"/>
        </w:rPr>
        <w:t xml:space="preserve">  </w:t>
      </w:r>
    </w:p>
    <w:p w14:paraId="2A35B3EC" w14:textId="7CBCF243" w:rsidR="00DB30F3" w:rsidRPr="00FA32A0" w:rsidRDefault="00DB30F3" w:rsidP="00DB30F3">
      <w:pPr>
        <w:tabs>
          <w:tab w:val="left" w:pos="700"/>
          <w:tab w:val="left" w:pos="1080"/>
          <w:tab w:val="left" w:pos="1260"/>
          <w:tab w:val="left" w:pos="2880"/>
        </w:tabs>
        <w:ind w:left="1418" w:right="-428"/>
        <w:jc w:val="both"/>
        <w:rPr>
          <w:rFonts w:ascii="Arial" w:hAnsi="Arial" w:cs="Arial"/>
          <w:sz w:val="19"/>
          <w:szCs w:val="19"/>
        </w:rPr>
      </w:pPr>
      <w:r w:rsidRPr="00FA32A0">
        <w:rPr>
          <w:rFonts w:ascii="Arial" w:hAnsi="Arial" w:cs="Arial"/>
          <w:color w:val="4F014F"/>
          <w:sz w:val="19"/>
          <w:szCs w:val="19"/>
        </w:rPr>
        <w:sym w:font="Symbol" w:char="F0B7"/>
      </w:r>
      <w:r w:rsidRPr="00FA32A0">
        <w:rPr>
          <w:rFonts w:ascii="Arial" w:hAnsi="Arial" w:cs="Arial"/>
          <w:sz w:val="19"/>
          <w:szCs w:val="19"/>
        </w:rPr>
        <w:t xml:space="preserve"> ARDAA, GR </w:t>
      </w:r>
      <w:r w:rsidR="00FA32A0">
        <w:rPr>
          <w:rFonts w:ascii="Arial" w:hAnsi="Arial" w:cs="Arial"/>
          <w:sz w:val="19"/>
          <w:szCs w:val="19"/>
        </w:rPr>
        <w:t>Enseignement Supérieur</w:t>
      </w:r>
      <w:r w:rsidRPr="00FA32A0">
        <w:rPr>
          <w:rFonts w:ascii="Arial" w:hAnsi="Arial" w:cs="Arial"/>
          <w:sz w:val="19"/>
          <w:szCs w:val="19"/>
        </w:rPr>
        <w:t xml:space="preserve"> (</w:t>
      </w:r>
      <w:r w:rsidR="001C7B39">
        <w:rPr>
          <w:rFonts w:ascii="Arial" w:hAnsi="Arial" w:cs="Arial"/>
          <w:sz w:val="19"/>
          <w:szCs w:val="19"/>
        </w:rPr>
        <w:t>Groupe de Réflexion sur les pratiques pédagogiques mises en place pour enseigner l’anglais dans le supérieur</w:t>
      </w:r>
      <w:r w:rsidRPr="00FA32A0">
        <w:rPr>
          <w:rFonts w:ascii="Arial" w:hAnsi="Arial" w:cs="Arial"/>
          <w:sz w:val="19"/>
          <w:szCs w:val="19"/>
        </w:rPr>
        <w:t xml:space="preserve">), depuis 2021  </w:t>
      </w:r>
    </w:p>
    <w:p w14:paraId="4CD573E3" w14:textId="77777777" w:rsidR="00055341" w:rsidRPr="00786258" w:rsidRDefault="00055341" w:rsidP="00F01453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Tahoma" w:hAnsi="Tahoma" w:cs="Tahoma"/>
          <w:b/>
        </w:rPr>
      </w:pPr>
    </w:p>
    <w:p w14:paraId="42700D3C" w14:textId="77777777" w:rsidR="00786258" w:rsidRPr="00786258" w:rsidRDefault="00786258" w:rsidP="00F01453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Tahoma" w:hAnsi="Tahoma" w:cs="Tahoma"/>
          <w:b/>
        </w:rPr>
      </w:pPr>
    </w:p>
    <w:p w14:paraId="0E74C925" w14:textId="15EBEC01" w:rsidR="00786258" w:rsidRPr="00121389" w:rsidRDefault="00786258" w:rsidP="00786258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  <w:r w:rsidRPr="007F49FE">
        <w:rPr>
          <w:rStyle w:val="style21"/>
          <w:rFonts w:ascii="Tahoma" w:hAnsi="Tahoma" w:cs="Tahoma"/>
          <w:b/>
        </w:rPr>
        <w:t>Collaborations scientifiques</w:t>
      </w:r>
      <w:r>
        <w:rPr>
          <w:rStyle w:val="style21"/>
          <w:rFonts w:ascii="Tahoma" w:hAnsi="Tahoma" w:cs="Tahoma"/>
          <w:b/>
        </w:rPr>
        <w:t xml:space="preserve"> </w:t>
      </w:r>
      <w:r w:rsidR="00DF4683">
        <w:rPr>
          <w:rStyle w:val="style21"/>
          <w:rFonts w:ascii="Tahoma" w:hAnsi="Tahoma" w:cs="Tahoma"/>
          <w:b/>
        </w:rPr>
        <w:t>passées</w:t>
      </w:r>
    </w:p>
    <w:p w14:paraId="2DAB7099" w14:textId="77777777" w:rsidR="00786258" w:rsidRDefault="00786258" w:rsidP="00F01453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b/>
          <w:sz w:val="20"/>
          <w:szCs w:val="20"/>
        </w:rPr>
      </w:pPr>
    </w:p>
    <w:p w14:paraId="72F54815" w14:textId="31553A54" w:rsidR="0084444C" w:rsidRDefault="00AD3E81" w:rsidP="00F01453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 w:rsidRPr="00AD3E81">
        <w:rPr>
          <w:rFonts w:ascii="Arial" w:hAnsi="Arial" w:cs="Arial"/>
          <w:b/>
          <w:sz w:val="20"/>
          <w:szCs w:val="20"/>
        </w:rPr>
        <w:t>2016-2019</w:t>
      </w:r>
      <w:r w:rsidR="00AC40F0" w:rsidRPr="00AD3E81">
        <w:rPr>
          <w:rFonts w:ascii="Arial" w:hAnsi="Arial" w:cs="Arial"/>
          <w:b/>
          <w:sz w:val="20"/>
          <w:szCs w:val="20"/>
        </w:rPr>
        <w:t xml:space="preserve"> : </w:t>
      </w:r>
      <w:r w:rsidR="00AC40F0" w:rsidRPr="00AD3E81">
        <w:rPr>
          <w:rFonts w:ascii="Arial" w:hAnsi="Arial" w:cs="Arial"/>
          <w:sz w:val="20"/>
          <w:szCs w:val="20"/>
          <w:u w:val="single"/>
        </w:rPr>
        <w:t>Travaux au sein de l’équipe 3A</w:t>
      </w:r>
      <w:r w:rsidR="00AC40F0" w:rsidRPr="00AD3E81">
        <w:rPr>
          <w:rFonts w:ascii="Arial" w:hAnsi="Arial" w:cs="Arial"/>
          <w:sz w:val="20"/>
          <w:szCs w:val="20"/>
        </w:rPr>
        <w:t> (</w:t>
      </w:r>
      <w:r w:rsidR="00AC40F0" w:rsidRPr="00AD3E81">
        <w:rPr>
          <w:rFonts w:ascii="Arial" w:hAnsi="Arial" w:cs="Arial"/>
          <w:i/>
          <w:sz w:val="20"/>
          <w:szCs w:val="20"/>
        </w:rPr>
        <w:t>Autonomie et Apprentissage Autodirigé</w:t>
      </w:r>
      <w:r w:rsidR="00F51699" w:rsidRPr="00AD3E81">
        <w:rPr>
          <w:rFonts w:ascii="Arial" w:hAnsi="Arial" w:cs="Arial"/>
          <w:sz w:val="20"/>
          <w:szCs w:val="20"/>
        </w:rPr>
        <w:t>)</w:t>
      </w:r>
      <w:r w:rsidR="005C7FB2">
        <w:rPr>
          <w:rFonts w:ascii="Arial" w:hAnsi="Arial" w:cs="Arial"/>
          <w:sz w:val="20"/>
          <w:szCs w:val="20"/>
        </w:rPr>
        <w:t xml:space="preserve"> de l’équipe </w:t>
      </w:r>
      <w:r w:rsidR="00F01453">
        <w:rPr>
          <w:rFonts w:ascii="Arial" w:hAnsi="Arial" w:cs="Arial"/>
          <w:sz w:val="20"/>
          <w:szCs w:val="20"/>
        </w:rPr>
        <w:t>CRAPEL</w:t>
      </w:r>
    </w:p>
    <w:p w14:paraId="6B55D302" w14:textId="3F78126A" w:rsidR="00F51699" w:rsidRPr="005C7FB2" w:rsidRDefault="005C7FB2" w:rsidP="00F01453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laboratoire ATILF (Université de Lorraine) –</w:t>
      </w:r>
      <w:r w:rsidR="00F51699" w:rsidRPr="00AD3E81">
        <w:rPr>
          <w:rFonts w:ascii="Arial" w:hAnsi="Arial" w:cs="Arial"/>
          <w:sz w:val="20"/>
          <w:szCs w:val="20"/>
        </w:rPr>
        <w:t xml:space="preserve"> réflexion</w:t>
      </w:r>
      <w:r w:rsidR="00F51699" w:rsidRPr="002E19A6">
        <w:rPr>
          <w:rFonts w:ascii="Arial" w:hAnsi="Arial" w:cs="Arial"/>
          <w:sz w:val="20"/>
          <w:szCs w:val="20"/>
        </w:rPr>
        <w:t xml:space="preserve"> continue pour le développement de l’environnement d’apprentissage proposé au sein de l’UFR LANSAD et en centres de ressources en langue</w:t>
      </w:r>
      <w:r w:rsidR="002A2C35">
        <w:rPr>
          <w:rFonts w:ascii="Arial" w:hAnsi="Arial" w:cs="Arial"/>
          <w:sz w:val="20"/>
          <w:szCs w:val="20"/>
        </w:rPr>
        <w:t>s</w:t>
      </w:r>
      <w:r w:rsidR="00F51699" w:rsidRPr="002E19A6">
        <w:rPr>
          <w:rFonts w:ascii="Arial" w:hAnsi="Arial" w:cs="Arial"/>
          <w:sz w:val="20"/>
          <w:szCs w:val="20"/>
        </w:rPr>
        <w:t> </w:t>
      </w:r>
      <w:r w:rsidR="00F51699">
        <w:rPr>
          <w:rFonts w:ascii="Arial" w:hAnsi="Arial" w:cs="Arial"/>
          <w:sz w:val="20"/>
          <w:szCs w:val="20"/>
        </w:rPr>
        <w:t xml:space="preserve">pour tous les étudiants de l’Université de Lorraine </w:t>
      </w:r>
      <w:r w:rsidR="00F51699" w:rsidRPr="002E19A6">
        <w:rPr>
          <w:rFonts w:ascii="Arial" w:hAnsi="Arial" w:cs="Arial"/>
          <w:sz w:val="20"/>
          <w:szCs w:val="20"/>
        </w:rPr>
        <w:t>:</w:t>
      </w:r>
    </w:p>
    <w:p w14:paraId="568CEE02" w14:textId="77777777" w:rsidR="00F51699" w:rsidRPr="00A16778" w:rsidRDefault="00F51699" w:rsidP="00F51699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Réunion hebdomadaire avec une ingénieure pédagogique et 4 enseignants-chercheurs pour l’avancement de la plateforme numérique </w:t>
      </w:r>
      <w:proofErr w:type="spellStart"/>
      <w:r w:rsidRPr="00A16778">
        <w:rPr>
          <w:rFonts w:ascii="Arial" w:hAnsi="Arial" w:cs="Arial"/>
          <w:sz w:val="18"/>
          <w:szCs w:val="18"/>
        </w:rPr>
        <w:t>EDOlang</w:t>
      </w:r>
      <w:proofErr w:type="spellEnd"/>
      <w:r w:rsidRPr="00A16778">
        <w:rPr>
          <w:rFonts w:ascii="Arial" w:hAnsi="Arial" w:cs="Arial"/>
          <w:sz w:val="18"/>
          <w:szCs w:val="18"/>
        </w:rPr>
        <w:t xml:space="preserve"> – où les étudiants de l’université de Lorraine peuvent consulter le catalogue des ressources des trois CRL, avoir accès à leur carnet de bord personnel et s’inscrire à tout type de services (conversations, ateliers, entretiens-conseils). </w:t>
      </w:r>
    </w:p>
    <w:p w14:paraId="7793AD59" w14:textId="77777777" w:rsidR="00F51699" w:rsidRPr="00A16778" w:rsidRDefault="00F51699" w:rsidP="00F51699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Travaux de diffusion de ces avancées (communications et publications collectives). </w:t>
      </w:r>
    </w:p>
    <w:p w14:paraId="776E1B60" w14:textId="77777777" w:rsidR="00F51699" w:rsidRPr="00A16778" w:rsidRDefault="00F51699" w:rsidP="00F51699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16778">
        <w:rPr>
          <w:rFonts w:ascii="Arial" w:hAnsi="Arial" w:cs="Arial"/>
          <w:sz w:val="18"/>
          <w:szCs w:val="18"/>
        </w:rPr>
        <w:t xml:space="preserve"> Rédaction de demandes de financements pour maintenir ces actions depuis 2016 :</w:t>
      </w:r>
    </w:p>
    <w:p w14:paraId="561D2F61" w14:textId="67522CFE" w:rsidR="00F51699" w:rsidRPr="00A16778" w:rsidRDefault="00F51699" w:rsidP="00F51699">
      <w:pPr>
        <w:tabs>
          <w:tab w:val="left" w:pos="700"/>
          <w:tab w:val="left" w:pos="1080"/>
          <w:tab w:val="left" w:pos="1260"/>
          <w:tab w:val="left" w:pos="2880"/>
        </w:tabs>
        <w:ind w:left="1701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color w:val="4F014F"/>
          <w:sz w:val="18"/>
          <w:szCs w:val="18"/>
        </w:rPr>
        <w:t>-</w:t>
      </w:r>
      <w:r w:rsidRPr="00A16778">
        <w:rPr>
          <w:rFonts w:ascii="Arial" w:hAnsi="Arial" w:cs="Arial"/>
          <w:sz w:val="18"/>
          <w:szCs w:val="18"/>
        </w:rPr>
        <w:t xml:space="preserve">projet ANR 2017 – EVALAAD (Evaluation d’un environnement hybride d’apprentissage de langues en </w:t>
      </w:r>
      <w:proofErr w:type="spellStart"/>
      <w:r w:rsidRPr="00A16778">
        <w:rPr>
          <w:rFonts w:ascii="Arial" w:hAnsi="Arial" w:cs="Arial"/>
          <w:sz w:val="18"/>
          <w:szCs w:val="18"/>
        </w:rPr>
        <w:t>autodirection</w:t>
      </w:r>
      <w:proofErr w:type="spellEnd"/>
      <w:r w:rsidRPr="00A16778">
        <w:rPr>
          <w:rFonts w:ascii="Arial" w:hAnsi="Arial" w:cs="Arial"/>
          <w:sz w:val="18"/>
          <w:szCs w:val="18"/>
        </w:rPr>
        <w:t>)</w:t>
      </w:r>
      <w:r w:rsidR="00275549" w:rsidRPr="00A16778">
        <w:rPr>
          <w:rFonts w:ascii="Arial" w:hAnsi="Arial" w:cs="Arial"/>
          <w:sz w:val="18"/>
          <w:szCs w:val="18"/>
        </w:rPr>
        <w:t>,</w:t>
      </w:r>
      <w:r w:rsidRPr="00A16778">
        <w:rPr>
          <w:rFonts w:ascii="Arial" w:hAnsi="Arial" w:cs="Arial"/>
          <w:sz w:val="18"/>
          <w:szCs w:val="18"/>
        </w:rPr>
        <w:t> </w:t>
      </w:r>
    </w:p>
    <w:p w14:paraId="38AF7FAB" w14:textId="569501C3" w:rsidR="00F51699" w:rsidRPr="00A16778" w:rsidRDefault="00F51699" w:rsidP="00F51699">
      <w:pPr>
        <w:tabs>
          <w:tab w:val="left" w:pos="700"/>
          <w:tab w:val="left" w:pos="1080"/>
          <w:tab w:val="left" w:pos="1260"/>
          <w:tab w:val="left" w:pos="2880"/>
        </w:tabs>
        <w:ind w:left="1701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sz w:val="18"/>
          <w:szCs w:val="18"/>
        </w:rPr>
        <w:t xml:space="preserve">-projet AMI 2018 – </w:t>
      </w:r>
      <w:proofErr w:type="spellStart"/>
      <w:r w:rsidRPr="00A16778">
        <w:rPr>
          <w:rFonts w:ascii="Arial" w:hAnsi="Arial" w:cs="Arial"/>
          <w:sz w:val="18"/>
          <w:szCs w:val="18"/>
        </w:rPr>
        <w:t>EDOlang</w:t>
      </w:r>
      <w:proofErr w:type="spellEnd"/>
      <w:r w:rsidRPr="00A16778">
        <w:rPr>
          <w:rFonts w:ascii="Arial" w:hAnsi="Arial" w:cs="Arial"/>
          <w:sz w:val="18"/>
          <w:szCs w:val="18"/>
        </w:rPr>
        <w:t xml:space="preserve"> (Aide au développement de l'autonomie d'apprentissage de langues dans un environnement d'apprentissage autodirigé)</w:t>
      </w:r>
      <w:r w:rsidR="00275549" w:rsidRPr="00A16778">
        <w:rPr>
          <w:rFonts w:ascii="Arial" w:hAnsi="Arial" w:cs="Arial"/>
          <w:sz w:val="18"/>
          <w:szCs w:val="18"/>
        </w:rPr>
        <w:t>,</w:t>
      </w:r>
      <w:r w:rsidR="00D25F17" w:rsidRPr="00A16778">
        <w:rPr>
          <w:rFonts w:ascii="Arial" w:hAnsi="Arial" w:cs="Arial"/>
          <w:sz w:val="18"/>
          <w:szCs w:val="18"/>
        </w:rPr>
        <w:t xml:space="preserve"> </w:t>
      </w:r>
    </w:p>
    <w:p w14:paraId="2920A3BD" w14:textId="2D71687D" w:rsidR="006948C2" w:rsidRPr="00A16778" w:rsidRDefault="006948C2" w:rsidP="006948C2">
      <w:pPr>
        <w:ind w:left="1701" w:right="-569"/>
        <w:jc w:val="both"/>
        <w:rPr>
          <w:rFonts w:ascii="Arial" w:hAnsi="Arial" w:cs="Arial"/>
          <w:i/>
          <w:sz w:val="18"/>
          <w:szCs w:val="18"/>
        </w:rPr>
      </w:pPr>
      <w:r w:rsidRPr="00A16778">
        <w:rPr>
          <w:rFonts w:ascii="Arial" w:hAnsi="Arial" w:cs="Arial"/>
          <w:sz w:val="18"/>
          <w:szCs w:val="18"/>
        </w:rPr>
        <w:lastRenderedPageBreak/>
        <w:t>-projet ANR FRAL</w:t>
      </w:r>
      <w:r w:rsidR="00A40CFA" w:rsidRPr="00A16778">
        <w:rPr>
          <w:rFonts w:ascii="Arial" w:hAnsi="Arial" w:cs="Arial"/>
          <w:sz w:val="18"/>
          <w:szCs w:val="18"/>
        </w:rPr>
        <w:t xml:space="preserve"> 2018</w:t>
      </w:r>
      <w:r w:rsidRPr="00A16778">
        <w:rPr>
          <w:rFonts w:ascii="Arial" w:hAnsi="Arial" w:cs="Arial"/>
          <w:sz w:val="18"/>
          <w:szCs w:val="18"/>
        </w:rPr>
        <w:t xml:space="preserve"> – ADELLA (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Assessing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development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language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learning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autonomy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in self-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directed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language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learning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environments</w:t>
      </w:r>
      <w:proofErr w:type="spellEnd"/>
      <w:r w:rsidRPr="00A16778">
        <w:rPr>
          <w:rFonts w:ascii="Arial" w:hAnsi="Arial" w:cs="Arial"/>
          <w:sz w:val="18"/>
          <w:szCs w:val="18"/>
        </w:rPr>
        <w:t>)</w:t>
      </w:r>
      <w:r w:rsidR="005059C3" w:rsidRPr="00A16778">
        <w:rPr>
          <w:rFonts w:ascii="Arial" w:hAnsi="Arial" w:cs="Arial"/>
          <w:sz w:val="18"/>
          <w:szCs w:val="18"/>
        </w:rPr>
        <w:t xml:space="preserve"> en partenariat</w:t>
      </w:r>
      <w:r w:rsidR="005059C3" w:rsidRPr="00A16778">
        <w:rPr>
          <w:rFonts w:ascii="Arial" w:hAnsi="Arial" w:cs="Arial"/>
          <w:b/>
          <w:sz w:val="18"/>
          <w:szCs w:val="18"/>
        </w:rPr>
        <w:t xml:space="preserve"> </w:t>
      </w:r>
      <w:r w:rsidR="005059C3" w:rsidRPr="00A16778">
        <w:rPr>
          <w:rFonts w:ascii="Arial" w:hAnsi="Arial" w:cs="Arial"/>
          <w:sz w:val="18"/>
          <w:szCs w:val="18"/>
        </w:rPr>
        <w:t>avec les universités de Lille 3, Giessen et Berlin</w:t>
      </w:r>
      <w:r w:rsidR="00275549" w:rsidRPr="00A16778">
        <w:rPr>
          <w:rFonts w:ascii="Arial" w:hAnsi="Arial" w:cs="Arial"/>
          <w:sz w:val="18"/>
          <w:szCs w:val="18"/>
        </w:rPr>
        <w:t>,</w:t>
      </w:r>
    </w:p>
    <w:p w14:paraId="3B3C808C" w14:textId="72C2444C" w:rsidR="00F51699" w:rsidRPr="00A16778" w:rsidRDefault="00F51699" w:rsidP="00D25F17">
      <w:pPr>
        <w:tabs>
          <w:tab w:val="left" w:pos="700"/>
          <w:tab w:val="left" w:pos="1080"/>
          <w:tab w:val="left" w:pos="1260"/>
          <w:tab w:val="left" w:pos="2880"/>
        </w:tabs>
        <w:ind w:left="1701" w:right="-569"/>
        <w:jc w:val="both"/>
        <w:rPr>
          <w:rFonts w:ascii="Arial" w:hAnsi="Arial" w:cs="Arial"/>
          <w:sz w:val="18"/>
          <w:szCs w:val="18"/>
        </w:rPr>
      </w:pPr>
      <w:r w:rsidRPr="00A16778">
        <w:rPr>
          <w:rFonts w:ascii="Arial" w:hAnsi="Arial" w:cs="Arial"/>
          <w:sz w:val="18"/>
          <w:szCs w:val="18"/>
        </w:rPr>
        <w:t xml:space="preserve">-projet interne à l’Université de Lorraine 2018 pour l’application de la loi ORE – </w:t>
      </w:r>
      <w:proofErr w:type="spellStart"/>
      <w:r w:rsidRPr="00A16778">
        <w:rPr>
          <w:rFonts w:ascii="Arial" w:hAnsi="Arial" w:cs="Arial"/>
          <w:sz w:val="18"/>
          <w:szCs w:val="18"/>
        </w:rPr>
        <w:t>EDOlang</w:t>
      </w:r>
      <w:proofErr w:type="spellEnd"/>
      <w:r w:rsidRPr="00A16778">
        <w:rPr>
          <w:rFonts w:ascii="Arial" w:hAnsi="Arial" w:cs="Arial"/>
          <w:sz w:val="18"/>
          <w:szCs w:val="18"/>
        </w:rPr>
        <w:t xml:space="preserve"> (Dispositif d’aide à la réussite et à l’accompagnement des étudiants)</w:t>
      </w:r>
      <w:r w:rsidR="00275549" w:rsidRPr="00A16778">
        <w:rPr>
          <w:rFonts w:ascii="Arial" w:hAnsi="Arial" w:cs="Arial"/>
          <w:sz w:val="18"/>
          <w:szCs w:val="18"/>
        </w:rPr>
        <w:t>,</w:t>
      </w:r>
    </w:p>
    <w:p w14:paraId="29674782" w14:textId="1E728B08" w:rsidR="00A16778" w:rsidRPr="00B475A5" w:rsidRDefault="00275549" w:rsidP="00B475A5">
      <w:pPr>
        <w:ind w:left="1701" w:right="-569"/>
        <w:jc w:val="both"/>
        <w:rPr>
          <w:rFonts w:ascii="Arial" w:hAnsi="Arial" w:cs="Arial"/>
          <w:i/>
          <w:sz w:val="18"/>
          <w:szCs w:val="18"/>
        </w:rPr>
      </w:pPr>
      <w:r w:rsidRPr="00A16778">
        <w:rPr>
          <w:rFonts w:ascii="Arial" w:hAnsi="Arial" w:cs="Arial"/>
          <w:sz w:val="18"/>
          <w:szCs w:val="18"/>
        </w:rPr>
        <w:t>-projet ANR FRAL (franco-allemand) – ADELLA (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Assessing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development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language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learning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autonomy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in self-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directed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language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learning</w:t>
      </w:r>
      <w:proofErr w:type="spellEnd"/>
      <w:r w:rsidRPr="00A167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778">
        <w:rPr>
          <w:rFonts w:ascii="Arial" w:hAnsi="Arial" w:cs="Arial"/>
          <w:i/>
          <w:sz w:val="18"/>
          <w:szCs w:val="18"/>
        </w:rPr>
        <w:t>environments</w:t>
      </w:r>
      <w:proofErr w:type="spellEnd"/>
      <w:r w:rsidRPr="00A16778">
        <w:rPr>
          <w:rFonts w:ascii="Arial" w:hAnsi="Arial" w:cs="Arial"/>
          <w:sz w:val="18"/>
          <w:szCs w:val="18"/>
        </w:rPr>
        <w:t>) en partenariat</w:t>
      </w:r>
      <w:r w:rsidRPr="00A16778">
        <w:rPr>
          <w:rFonts w:ascii="Arial" w:hAnsi="Arial" w:cs="Arial"/>
          <w:b/>
          <w:sz w:val="18"/>
          <w:szCs w:val="18"/>
        </w:rPr>
        <w:t xml:space="preserve"> </w:t>
      </w:r>
      <w:r w:rsidRPr="00A16778">
        <w:rPr>
          <w:rFonts w:ascii="Arial" w:hAnsi="Arial" w:cs="Arial"/>
          <w:sz w:val="18"/>
          <w:szCs w:val="18"/>
        </w:rPr>
        <w:t>avec les universités de Lille 3, Giessen et Berlin.</w:t>
      </w:r>
    </w:p>
    <w:p w14:paraId="37F39763" w14:textId="45F3BE3F" w:rsidR="00847366" w:rsidRDefault="00847366" w:rsidP="00AC40F0">
      <w:pPr>
        <w:tabs>
          <w:tab w:val="left" w:pos="700"/>
          <w:tab w:val="left" w:pos="1080"/>
          <w:tab w:val="left" w:pos="1260"/>
          <w:tab w:val="left" w:pos="2880"/>
        </w:tabs>
        <w:ind w:left="284" w:right="-1134"/>
        <w:rPr>
          <w:rFonts w:ascii="Arial" w:hAnsi="Arial" w:cs="Arial"/>
          <w:b/>
          <w:sz w:val="20"/>
          <w:szCs w:val="20"/>
        </w:rPr>
      </w:pPr>
    </w:p>
    <w:p w14:paraId="5A7AAEAF" w14:textId="77777777" w:rsidR="0069361E" w:rsidRDefault="00313C82" w:rsidP="00931D96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2015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15AD">
        <w:rPr>
          <w:rFonts w:ascii="Arial" w:hAnsi="Arial" w:cs="Arial"/>
          <w:sz w:val="20"/>
          <w:szCs w:val="20"/>
          <w:u w:val="single"/>
        </w:rPr>
        <w:t xml:space="preserve">Projet </w:t>
      </w:r>
      <w:r>
        <w:rPr>
          <w:rFonts w:ascii="Arial" w:hAnsi="Arial" w:cs="Arial"/>
          <w:sz w:val="20"/>
          <w:szCs w:val="20"/>
          <w:u w:val="single"/>
        </w:rPr>
        <w:t>RENOVAGRAM</w:t>
      </w:r>
      <w:r w:rsidRPr="00B615AD">
        <w:rPr>
          <w:rFonts w:ascii="Arial" w:hAnsi="Arial" w:cs="Arial"/>
          <w:sz w:val="20"/>
          <w:szCs w:val="20"/>
        </w:rPr>
        <w:t xml:space="preserve"> (</w:t>
      </w:r>
      <w:r>
        <w:rPr>
          <w:rStyle w:val="lev"/>
          <w:rFonts w:ascii="Arial" w:hAnsi="Arial" w:cs="Arial"/>
          <w:b w:val="0"/>
          <w:i/>
          <w:sz w:val="20"/>
          <w:szCs w:val="20"/>
        </w:rPr>
        <w:t>Rénovation du cours de grammaire LLSCE 2eme année – A4AGRAM</w:t>
      </w:r>
      <w:r w:rsidRPr="00B615AD">
        <w:rPr>
          <w:rFonts w:ascii="Arial" w:hAnsi="Arial" w:cs="Arial"/>
          <w:sz w:val="20"/>
          <w:szCs w:val="20"/>
        </w:rPr>
        <w:t xml:space="preserve">), </w:t>
      </w:r>
    </w:p>
    <w:p w14:paraId="37F39765" w14:textId="527E8329" w:rsidR="00313C82" w:rsidRDefault="00313C82" w:rsidP="00931D96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B615AD">
        <w:rPr>
          <w:rFonts w:ascii="Arial" w:hAnsi="Arial" w:cs="Arial"/>
          <w:sz w:val="20"/>
          <w:szCs w:val="20"/>
        </w:rPr>
        <w:t xml:space="preserve">Projet </w:t>
      </w:r>
      <w:r>
        <w:rPr>
          <w:rFonts w:ascii="Arial" w:hAnsi="Arial" w:cs="Arial"/>
          <w:sz w:val="20"/>
          <w:szCs w:val="20"/>
        </w:rPr>
        <w:t>mené par Hélène Josse</w:t>
      </w:r>
      <w:r w:rsidRPr="00B615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Maître de Conférences à la Sorbonne </w:t>
      </w:r>
      <w:r w:rsidRPr="00B615AD">
        <w:rPr>
          <w:rFonts w:ascii="Arial" w:hAnsi="Arial" w:cs="Arial"/>
          <w:sz w:val="20"/>
          <w:szCs w:val="20"/>
        </w:rPr>
        <w:t>Nouvelle, Paris 3</w:t>
      </w:r>
      <w:r>
        <w:rPr>
          <w:rFonts w:ascii="Arial" w:hAnsi="Arial" w:cs="Arial"/>
          <w:sz w:val="20"/>
          <w:szCs w:val="20"/>
        </w:rPr>
        <w:t xml:space="preserve">, pour la rénovation des enseignements de grammaire LLCSE à la Sorbonne </w:t>
      </w:r>
      <w:r w:rsidRPr="00B615AD">
        <w:rPr>
          <w:rFonts w:ascii="Arial" w:hAnsi="Arial" w:cs="Arial"/>
          <w:sz w:val="20"/>
          <w:szCs w:val="20"/>
        </w:rPr>
        <w:t>Nouvelle.</w:t>
      </w:r>
    </w:p>
    <w:p w14:paraId="37F39766" w14:textId="77777777" w:rsidR="00313C82" w:rsidRPr="00A85153" w:rsidRDefault="00313C82" w:rsidP="00931D96">
      <w:pPr>
        <w:tabs>
          <w:tab w:val="left" w:pos="284"/>
          <w:tab w:val="num" w:pos="1080"/>
        </w:tabs>
        <w:ind w:left="1440" w:right="-569"/>
        <w:jc w:val="both"/>
        <w:rPr>
          <w:rFonts w:ascii="Arial" w:hAnsi="Arial" w:cs="Arial"/>
          <w:sz w:val="18"/>
          <w:szCs w:val="18"/>
        </w:rPr>
      </w:pP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>
        <w:rPr>
          <w:rFonts w:ascii="Arial" w:hAnsi="Arial" w:cs="Arial"/>
          <w:sz w:val="18"/>
          <w:szCs w:val="18"/>
        </w:rPr>
        <w:t xml:space="preserve"> Elaboration d’un pré-test et d’un post-test pour l’</w:t>
      </w:r>
      <w:r w:rsidR="001F14BA">
        <w:rPr>
          <w:rFonts w:ascii="Arial" w:hAnsi="Arial" w:cs="Arial"/>
          <w:sz w:val="18"/>
          <w:szCs w:val="18"/>
        </w:rPr>
        <w:t>expérimentation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D437A66" w14:textId="77777777" w:rsidR="0069361E" w:rsidRDefault="00313C82" w:rsidP="00931D96">
      <w:pPr>
        <w:tabs>
          <w:tab w:val="left" w:pos="1260"/>
          <w:tab w:val="left" w:pos="1440"/>
          <w:tab w:val="left" w:pos="2880"/>
        </w:tabs>
        <w:ind w:left="1134" w:right="-5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F014F"/>
          <w:sz w:val="18"/>
          <w:szCs w:val="18"/>
        </w:rPr>
        <w:tab/>
      </w:r>
      <w:r>
        <w:rPr>
          <w:rFonts w:ascii="Arial" w:hAnsi="Arial" w:cs="Arial"/>
          <w:color w:val="4F014F"/>
          <w:sz w:val="18"/>
          <w:szCs w:val="18"/>
        </w:rPr>
        <w:tab/>
      </w: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85153">
        <w:rPr>
          <w:rFonts w:ascii="Arial" w:hAnsi="Arial" w:cs="Arial"/>
          <w:color w:val="4F014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Rénovation du chapitre sur les quantifieurs dans des pe</w:t>
      </w:r>
      <w:r w:rsidR="0069361E">
        <w:rPr>
          <w:rFonts w:ascii="Arial" w:hAnsi="Arial" w:cs="Arial"/>
          <w:sz w:val="18"/>
          <w:szCs w:val="18"/>
        </w:rPr>
        <w:t xml:space="preserve">rspectives transmissives et non </w:t>
      </w:r>
    </w:p>
    <w:p w14:paraId="37F39767" w14:textId="69E33A61" w:rsidR="00313C82" w:rsidRPr="00B615AD" w:rsidRDefault="00313C82" w:rsidP="00931D96">
      <w:pPr>
        <w:tabs>
          <w:tab w:val="left" w:pos="1418"/>
          <w:tab w:val="left" w:pos="2880"/>
        </w:tabs>
        <w:ind w:left="1560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transmissives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37F39768" w14:textId="77777777" w:rsidR="00CD08DE" w:rsidRDefault="00CD08DE" w:rsidP="00D17634">
      <w:pPr>
        <w:tabs>
          <w:tab w:val="left" w:pos="700"/>
          <w:tab w:val="left" w:pos="1080"/>
          <w:tab w:val="left" w:pos="1260"/>
          <w:tab w:val="left" w:pos="2880"/>
        </w:tabs>
        <w:ind w:left="284" w:right="-1134"/>
        <w:rPr>
          <w:rFonts w:ascii="Arial" w:hAnsi="Arial" w:cs="Arial"/>
          <w:b/>
          <w:sz w:val="20"/>
          <w:szCs w:val="20"/>
        </w:rPr>
      </w:pPr>
    </w:p>
    <w:p w14:paraId="102B39B2" w14:textId="77777777" w:rsidR="0069361E" w:rsidRDefault="00D17634" w:rsidP="00931D96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lev"/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2012-14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15AD">
        <w:rPr>
          <w:rFonts w:ascii="Arial" w:hAnsi="Arial" w:cs="Arial"/>
          <w:sz w:val="20"/>
          <w:szCs w:val="20"/>
          <w:u w:val="single"/>
        </w:rPr>
        <w:t>Projet SITAF</w:t>
      </w:r>
      <w:r w:rsidRPr="00B615AD">
        <w:rPr>
          <w:rFonts w:ascii="Arial" w:hAnsi="Arial" w:cs="Arial"/>
          <w:sz w:val="20"/>
          <w:szCs w:val="20"/>
        </w:rPr>
        <w:t xml:space="preserve"> (</w:t>
      </w:r>
      <w:r w:rsidRPr="0032316A">
        <w:rPr>
          <w:rStyle w:val="lev"/>
          <w:rFonts w:ascii="Arial" w:hAnsi="Arial" w:cs="Arial"/>
          <w:b w:val="0"/>
          <w:i/>
          <w:sz w:val="20"/>
          <w:szCs w:val="20"/>
        </w:rPr>
        <w:t>Spécificités des Interactions Verbales dans le cadre de Tandems Anglais-</w:t>
      </w:r>
    </w:p>
    <w:p w14:paraId="37F3976A" w14:textId="30E0C859" w:rsidR="00D17634" w:rsidRPr="00B615AD" w:rsidRDefault="00D17634" w:rsidP="00931D96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32316A">
        <w:rPr>
          <w:rStyle w:val="lev"/>
          <w:rFonts w:ascii="Arial" w:hAnsi="Arial" w:cs="Arial"/>
          <w:b w:val="0"/>
          <w:i/>
          <w:sz w:val="20"/>
          <w:szCs w:val="20"/>
        </w:rPr>
        <w:t>Français</w:t>
      </w:r>
      <w:r w:rsidRPr="00B615AD">
        <w:rPr>
          <w:rFonts w:ascii="Arial" w:hAnsi="Arial" w:cs="Arial"/>
          <w:sz w:val="20"/>
          <w:szCs w:val="20"/>
        </w:rPr>
        <w:t xml:space="preserve">), Projet </w:t>
      </w:r>
      <w:r w:rsidR="00F83B36">
        <w:rPr>
          <w:rFonts w:ascii="Arial" w:hAnsi="Arial" w:cs="Arial"/>
          <w:sz w:val="20"/>
          <w:szCs w:val="20"/>
        </w:rPr>
        <w:t>ANR JCJC</w:t>
      </w:r>
      <w:r w:rsidR="00F458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mené par Céline Horgues et </w:t>
      </w:r>
      <w:proofErr w:type="spellStart"/>
      <w:r>
        <w:rPr>
          <w:rFonts w:ascii="Arial" w:hAnsi="Arial" w:cs="Arial"/>
          <w:sz w:val="20"/>
          <w:szCs w:val="20"/>
        </w:rPr>
        <w:t>Sylwia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615AD">
        <w:rPr>
          <w:rFonts w:ascii="Arial" w:hAnsi="Arial" w:cs="Arial"/>
          <w:sz w:val="20"/>
          <w:szCs w:val="20"/>
        </w:rPr>
        <w:t xml:space="preserve">Scheuer, </w:t>
      </w:r>
      <w:r>
        <w:rPr>
          <w:rFonts w:ascii="Arial" w:hAnsi="Arial" w:cs="Arial"/>
          <w:sz w:val="20"/>
          <w:szCs w:val="20"/>
        </w:rPr>
        <w:t>Maîtr</w:t>
      </w:r>
      <w:r w:rsidR="003E4A76">
        <w:rPr>
          <w:rFonts w:ascii="Arial" w:hAnsi="Arial" w:cs="Arial"/>
          <w:sz w:val="20"/>
          <w:szCs w:val="20"/>
        </w:rPr>
        <w:t xml:space="preserve">es de Conférences à la Sorbonne </w:t>
      </w:r>
      <w:r w:rsidRPr="00B615AD">
        <w:rPr>
          <w:rFonts w:ascii="Arial" w:hAnsi="Arial" w:cs="Arial"/>
          <w:sz w:val="20"/>
          <w:szCs w:val="20"/>
        </w:rPr>
        <w:t>Nouvelle, Paris 3.</w:t>
      </w:r>
    </w:p>
    <w:p w14:paraId="37F3976B" w14:textId="77777777" w:rsidR="00D17634" w:rsidRPr="00A85153" w:rsidRDefault="00D17634" w:rsidP="00931D96">
      <w:pPr>
        <w:tabs>
          <w:tab w:val="left" w:pos="284"/>
          <w:tab w:val="num" w:pos="10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85153">
        <w:rPr>
          <w:rFonts w:ascii="Arial" w:hAnsi="Arial" w:cs="Arial"/>
          <w:sz w:val="18"/>
          <w:szCs w:val="18"/>
        </w:rPr>
        <w:t xml:space="preserve"> Participation à la création de protocoles expérimentaux et documents d’éthique,</w:t>
      </w:r>
    </w:p>
    <w:p w14:paraId="37F3976C" w14:textId="77777777" w:rsidR="00D17634" w:rsidRDefault="00D17634" w:rsidP="00931D96">
      <w:pPr>
        <w:tabs>
          <w:tab w:val="left" w:pos="284"/>
          <w:tab w:val="num" w:pos="10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85153">
        <w:rPr>
          <w:rFonts w:ascii="Arial" w:hAnsi="Arial" w:cs="Arial"/>
          <w:color w:val="4F014F"/>
          <w:sz w:val="18"/>
          <w:szCs w:val="18"/>
        </w:rPr>
        <w:t xml:space="preserve"> </w:t>
      </w:r>
      <w:r w:rsidRPr="00A85153">
        <w:rPr>
          <w:rFonts w:ascii="Arial" w:hAnsi="Arial" w:cs="Arial"/>
          <w:sz w:val="18"/>
          <w:szCs w:val="18"/>
        </w:rPr>
        <w:t>Collecte de données</w:t>
      </w:r>
      <w:r>
        <w:rPr>
          <w:rFonts w:ascii="Arial" w:hAnsi="Arial" w:cs="Arial"/>
          <w:sz w:val="18"/>
          <w:szCs w:val="18"/>
        </w:rPr>
        <w:t xml:space="preserve"> multimodales</w:t>
      </w:r>
      <w:r w:rsidRPr="00A85153">
        <w:rPr>
          <w:rFonts w:ascii="Arial" w:hAnsi="Arial" w:cs="Arial"/>
          <w:sz w:val="18"/>
          <w:szCs w:val="18"/>
        </w:rPr>
        <w:t>.</w:t>
      </w:r>
    </w:p>
    <w:p w14:paraId="37F3976D" w14:textId="77777777" w:rsidR="00D17634" w:rsidRDefault="00D17634" w:rsidP="00931D96">
      <w:pPr>
        <w:tabs>
          <w:tab w:val="left" w:pos="284"/>
          <w:tab w:val="num" w:pos="10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85153">
        <w:rPr>
          <w:rFonts w:ascii="Arial" w:hAnsi="Arial" w:cs="Arial"/>
          <w:color w:val="4F014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Transcriptions</w:t>
      </w:r>
    </w:p>
    <w:p w14:paraId="37F3976E" w14:textId="77777777" w:rsidR="00D17634" w:rsidRDefault="00D17634" w:rsidP="00931D96">
      <w:pPr>
        <w:tabs>
          <w:tab w:val="left" w:pos="284"/>
          <w:tab w:val="num" w:pos="1080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85153">
        <w:rPr>
          <w:rFonts w:ascii="Arial" w:hAnsi="Arial" w:cs="Arial"/>
          <w:color w:val="4F014F"/>
          <w:sz w:val="18"/>
          <w:szCs w:val="18"/>
        </w:rPr>
        <w:t xml:space="preserve"> </w:t>
      </w:r>
      <w:r w:rsidR="00973E11">
        <w:rPr>
          <w:rFonts w:ascii="Arial" w:hAnsi="Arial" w:cs="Arial"/>
          <w:sz w:val="18"/>
          <w:szCs w:val="18"/>
        </w:rPr>
        <w:t>Présentation et</w:t>
      </w:r>
      <w:r w:rsidR="00973E11">
        <w:rPr>
          <w:rFonts w:ascii="Arial" w:hAnsi="Arial" w:cs="Arial"/>
          <w:color w:val="4F014F"/>
          <w:sz w:val="18"/>
          <w:szCs w:val="18"/>
        </w:rPr>
        <w:t xml:space="preserve"> </w:t>
      </w:r>
      <w:r w:rsidR="00973E11">
        <w:rPr>
          <w:rFonts w:ascii="Arial" w:hAnsi="Arial" w:cs="Arial"/>
          <w:sz w:val="18"/>
          <w:szCs w:val="18"/>
        </w:rPr>
        <w:t>Diffusion des résultats dans divers séminaires de laboratoire et une journée d’études.</w:t>
      </w:r>
    </w:p>
    <w:p w14:paraId="37F3976F" w14:textId="77777777" w:rsidR="00D17634" w:rsidRPr="00421B62" w:rsidRDefault="00D17634" w:rsidP="00D17634">
      <w:pPr>
        <w:tabs>
          <w:tab w:val="left" w:pos="284"/>
          <w:tab w:val="num" w:pos="1080"/>
        </w:tabs>
        <w:ind w:right="-851"/>
        <w:rPr>
          <w:rFonts w:ascii="Arial" w:hAnsi="Arial" w:cs="Arial"/>
          <w:color w:val="4F014F"/>
          <w:sz w:val="20"/>
          <w:szCs w:val="20"/>
        </w:rPr>
      </w:pPr>
    </w:p>
    <w:p w14:paraId="37F39770" w14:textId="1EBDE6FE" w:rsidR="00D17634" w:rsidRPr="00295A70" w:rsidRDefault="00D17634" w:rsidP="00931D96">
      <w:pPr>
        <w:tabs>
          <w:tab w:val="num" w:pos="1080"/>
          <w:tab w:val="left" w:pos="156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4D2342">
        <w:rPr>
          <w:rFonts w:ascii="Arial" w:hAnsi="Arial" w:cs="Arial"/>
          <w:b/>
          <w:sz w:val="20"/>
          <w:szCs w:val="20"/>
        </w:rPr>
        <w:t>Mai-</w:t>
      </w:r>
      <w:proofErr w:type="spellStart"/>
      <w:r w:rsidRPr="004D2342">
        <w:rPr>
          <w:rFonts w:ascii="Arial" w:hAnsi="Arial" w:cs="Arial"/>
          <w:b/>
          <w:sz w:val="20"/>
          <w:szCs w:val="20"/>
        </w:rPr>
        <w:t>Jui</w:t>
      </w:r>
      <w:proofErr w:type="spellEnd"/>
      <w:r w:rsidRPr="004D2342">
        <w:rPr>
          <w:rFonts w:ascii="Arial" w:hAnsi="Arial" w:cs="Arial"/>
          <w:b/>
          <w:sz w:val="20"/>
          <w:szCs w:val="20"/>
        </w:rPr>
        <w:t xml:space="preserve"> 2013 :</w:t>
      </w:r>
      <w:r w:rsidRPr="004D2342">
        <w:rPr>
          <w:rFonts w:ascii="Arial" w:hAnsi="Arial" w:cs="Arial"/>
          <w:sz w:val="20"/>
          <w:szCs w:val="20"/>
        </w:rPr>
        <w:t xml:space="preserve"> </w:t>
      </w:r>
      <w:r w:rsidRPr="004D2342">
        <w:rPr>
          <w:rFonts w:ascii="Arial" w:hAnsi="Arial" w:cs="Arial"/>
          <w:sz w:val="20"/>
          <w:szCs w:val="20"/>
          <w:u w:val="single"/>
        </w:rPr>
        <w:t>Projet LANGACROSS 2</w:t>
      </w:r>
      <w:r w:rsidRPr="004D234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C40F0" w:rsidRPr="00295A70">
        <w:rPr>
          <w:rFonts w:ascii="Arial" w:hAnsi="Arial" w:cs="Arial"/>
          <w:i/>
          <w:sz w:val="20"/>
          <w:szCs w:val="20"/>
        </w:rPr>
        <w:t>Utterance</w:t>
      </w:r>
      <w:proofErr w:type="spellEnd"/>
      <w:r w:rsidR="00AC40F0" w:rsidRPr="00295A70">
        <w:rPr>
          <w:rFonts w:ascii="Arial" w:hAnsi="Arial" w:cs="Arial"/>
          <w:i/>
          <w:sz w:val="20"/>
          <w:szCs w:val="20"/>
        </w:rPr>
        <w:t xml:space="preserve"> structure in </w:t>
      </w:r>
      <w:proofErr w:type="spellStart"/>
      <w:proofErr w:type="gramStart"/>
      <w:r w:rsidR="00AC40F0" w:rsidRPr="00295A70">
        <w:rPr>
          <w:rFonts w:ascii="Arial" w:hAnsi="Arial" w:cs="Arial"/>
          <w:i/>
          <w:sz w:val="20"/>
          <w:szCs w:val="20"/>
        </w:rPr>
        <w:t>context</w:t>
      </w:r>
      <w:proofErr w:type="spellEnd"/>
      <w:r w:rsidRPr="00295A70">
        <w:rPr>
          <w:rFonts w:ascii="Arial" w:hAnsi="Arial" w:cs="Arial"/>
          <w:i/>
          <w:sz w:val="20"/>
          <w:szCs w:val="20"/>
        </w:rPr>
        <w:t>:</w:t>
      </w:r>
      <w:proofErr w:type="gramEnd"/>
      <w:r w:rsidRPr="00295A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95A70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295A70">
        <w:rPr>
          <w:rFonts w:ascii="Arial" w:hAnsi="Arial" w:cs="Arial"/>
          <w:i/>
          <w:sz w:val="20"/>
          <w:szCs w:val="20"/>
        </w:rPr>
        <w:t xml:space="preserve"> and cognition </w:t>
      </w:r>
      <w:proofErr w:type="spellStart"/>
      <w:r w:rsidRPr="00295A70">
        <w:rPr>
          <w:rFonts w:ascii="Arial" w:hAnsi="Arial" w:cs="Arial"/>
          <w:i/>
          <w:sz w:val="20"/>
          <w:szCs w:val="20"/>
        </w:rPr>
        <w:t>during</w:t>
      </w:r>
      <w:proofErr w:type="spellEnd"/>
      <w:r w:rsidRPr="00295A70">
        <w:rPr>
          <w:rFonts w:ascii="Arial" w:hAnsi="Arial" w:cs="Arial"/>
          <w:i/>
          <w:sz w:val="20"/>
          <w:szCs w:val="20"/>
        </w:rPr>
        <w:t xml:space="preserve"> </w:t>
      </w:r>
    </w:p>
    <w:p w14:paraId="37F39771" w14:textId="36113125" w:rsidR="00D17634" w:rsidRPr="00721826" w:rsidRDefault="00D17634" w:rsidP="00931D96">
      <w:pPr>
        <w:tabs>
          <w:tab w:val="left" w:pos="284"/>
          <w:tab w:val="num" w:pos="1080"/>
          <w:tab w:val="left" w:pos="1418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 w:rsidRPr="00295A70">
        <w:rPr>
          <w:rFonts w:ascii="Arial" w:hAnsi="Arial" w:cs="Arial"/>
          <w:i/>
          <w:sz w:val="20"/>
          <w:szCs w:val="20"/>
        </w:rPr>
        <w:t>acquisition</w:t>
      </w:r>
      <w:proofErr w:type="gramEnd"/>
      <w:r w:rsidRPr="00295A70">
        <w:rPr>
          <w:rFonts w:ascii="Arial" w:hAnsi="Arial" w:cs="Arial"/>
          <w:i/>
          <w:sz w:val="20"/>
          <w:szCs w:val="20"/>
        </w:rPr>
        <w:t xml:space="preserve"> in a cross-</w:t>
      </w:r>
      <w:proofErr w:type="spellStart"/>
      <w:r w:rsidRPr="00295A70">
        <w:rPr>
          <w:rFonts w:ascii="Arial" w:hAnsi="Arial" w:cs="Arial"/>
          <w:i/>
          <w:sz w:val="20"/>
          <w:szCs w:val="20"/>
        </w:rPr>
        <w:t>linguistic</w:t>
      </w:r>
      <w:proofErr w:type="spellEnd"/>
      <w:r w:rsidRPr="00295A70">
        <w:rPr>
          <w:rFonts w:ascii="Arial" w:hAnsi="Arial" w:cs="Arial"/>
          <w:i/>
          <w:sz w:val="20"/>
          <w:szCs w:val="20"/>
        </w:rPr>
        <w:t xml:space="preserve"> perspective</w:t>
      </w:r>
      <w:r w:rsidRPr="00BA3ADC">
        <w:rPr>
          <w:rFonts w:ascii="Arial" w:hAnsi="Arial" w:cs="Arial"/>
          <w:sz w:val="20"/>
          <w:szCs w:val="20"/>
        </w:rPr>
        <w:t xml:space="preserve">). Projet </w:t>
      </w:r>
      <w:r w:rsidR="00AC40F0" w:rsidRPr="00BA3ADC">
        <w:rPr>
          <w:rFonts w:ascii="Arial" w:hAnsi="Arial" w:cs="Arial"/>
          <w:sz w:val="20"/>
          <w:szCs w:val="20"/>
        </w:rPr>
        <w:t>ANR,</w:t>
      </w:r>
      <w:r w:rsidR="00DA4856">
        <w:rPr>
          <w:rFonts w:ascii="Arial" w:hAnsi="Arial" w:cs="Arial"/>
          <w:sz w:val="20"/>
          <w:szCs w:val="20"/>
        </w:rPr>
        <w:t xml:space="preserve"> 2011-2014, mené par</w:t>
      </w:r>
      <w:r w:rsidR="00DA4856" w:rsidRPr="00BA3ADC">
        <w:rPr>
          <w:rFonts w:ascii="Arial" w:hAnsi="Arial" w:cs="Arial"/>
          <w:sz w:val="20"/>
          <w:szCs w:val="20"/>
        </w:rPr>
        <w:t xml:space="preserve"> </w:t>
      </w:r>
      <w:r w:rsidRPr="00BA3ADC">
        <w:rPr>
          <w:rFonts w:ascii="Arial" w:hAnsi="Arial" w:cs="Arial"/>
          <w:sz w:val="20"/>
          <w:szCs w:val="20"/>
        </w:rPr>
        <w:t xml:space="preserve">Maya </w:t>
      </w:r>
      <w:proofErr w:type="spellStart"/>
      <w:r w:rsidRPr="00BA3ADC">
        <w:rPr>
          <w:rFonts w:ascii="Arial" w:hAnsi="Arial" w:cs="Arial"/>
          <w:sz w:val="20"/>
          <w:szCs w:val="20"/>
        </w:rPr>
        <w:t>Hickmann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3ADC">
        <w:rPr>
          <w:rFonts w:ascii="Arial" w:hAnsi="Arial" w:cs="Arial"/>
          <w:sz w:val="20"/>
          <w:szCs w:val="20"/>
        </w:rPr>
        <w:t xml:space="preserve"> professeure</w:t>
      </w:r>
      <w:r w:rsidRPr="00721826">
        <w:rPr>
          <w:rFonts w:ascii="Arial" w:hAnsi="Arial" w:cs="Arial"/>
          <w:sz w:val="20"/>
          <w:szCs w:val="20"/>
        </w:rPr>
        <w:t xml:space="preserve"> </w:t>
      </w:r>
      <w:r w:rsidR="00E049B6">
        <w:rPr>
          <w:rFonts w:ascii="Arial" w:hAnsi="Arial" w:cs="Arial"/>
          <w:sz w:val="20"/>
          <w:szCs w:val="20"/>
        </w:rPr>
        <w:t>à l’U</w:t>
      </w:r>
      <w:r w:rsidRPr="00BA3ADC">
        <w:rPr>
          <w:rFonts w:ascii="Arial" w:hAnsi="Arial" w:cs="Arial"/>
          <w:sz w:val="20"/>
          <w:szCs w:val="20"/>
        </w:rPr>
        <w:t>niversité</w:t>
      </w:r>
      <w:r>
        <w:rPr>
          <w:rFonts w:ascii="Arial" w:hAnsi="Arial" w:cs="Arial"/>
          <w:sz w:val="20"/>
          <w:szCs w:val="20"/>
        </w:rPr>
        <w:t xml:space="preserve"> de </w:t>
      </w:r>
      <w:r w:rsidR="00DA4856">
        <w:rPr>
          <w:rFonts w:ascii="Arial" w:hAnsi="Arial" w:cs="Arial"/>
          <w:sz w:val="20"/>
          <w:szCs w:val="20"/>
        </w:rPr>
        <w:t>Vincennes-St-Denis,</w:t>
      </w:r>
      <w:r w:rsidRPr="00BA3ADC">
        <w:rPr>
          <w:rFonts w:ascii="Arial" w:hAnsi="Arial" w:cs="Arial"/>
          <w:sz w:val="20"/>
          <w:szCs w:val="20"/>
        </w:rPr>
        <w:t xml:space="preserve"> Paris 8.</w:t>
      </w:r>
    </w:p>
    <w:p w14:paraId="37F39772" w14:textId="77777777" w:rsidR="00D17634" w:rsidRDefault="00D17634" w:rsidP="00931D96">
      <w:pPr>
        <w:tabs>
          <w:tab w:val="left" w:pos="284"/>
          <w:tab w:val="num" w:pos="1080"/>
          <w:tab w:val="left" w:pos="1418"/>
        </w:tabs>
        <w:ind w:left="1418" w:right="-569"/>
        <w:jc w:val="both"/>
        <w:rPr>
          <w:rFonts w:ascii="Arial" w:hAnsi="Arial" w:cs="Arial"/>
          <w:sz w:val="18"/>
          <w:szCs w:val="18"/>
        </w:rPr>
      </w:pPr>
      <w:r w:rsidRPr="00A85153">
        <w:rPr>
          <w:rFonts w:ascii="Arial" w:hAnsi="Arial" w:cs="Arial"/>
          <w:color w:val="4F014F"/>
          <w:sz w:val="18"/>
          <w:szCs w:val="18"/>
        </w:rPr>
        <w:sym w:font="Symbol" w:char="F0B7"/>
      </w:r>
      <w:r w:rsidRPr="00A85153">
        <w:rPr>
          <w:rFonts w:ascii="Arial" w:hAnsi="Arial" w:cs="Arial"/>
          <w:color w:val="4F014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Transcriptions d’enregistrements vidéo</w:t>
      </w:r>
      <w:r w:rsidRPr="00A85153">
        <w:rPr>
          <w:rFonts w:ascii="Arial" w:hAnsi="Arial" w:cs="Arial"/>
          <w:sz w:val="18"/>
          <w:szCs w:val="18"/>
        </w:rPr>
        <w:t>.</w:t>
      </w:r>
    </w:p>
    <w:p w14:paraId="37F39773" w14:textId="77777777" w:rsidR="00D17634" w:rsidRDefault="00D17634" w:rsidP="00AE4E30">
      <w:pPr>
        <w:tabs>
          <w:tab w:val="left" w:pos="284"/>
          <w:tab w:val="num" w:pos="1080"/>
        </w:tabs>
        <w:ind w:right="-569"/>
        <w:rPr>
          <w:rFonts w:ascii="Arial" w:hAnsi="Arial" w:cs="Arial"/>
          <w:sz w:val="18"/>
          <w:szCs w:val="18"/>
        </w:rPr>
      </w:pPr>
    </w:p>
    <w:p w14:paraId="1B7DAEB7" w14:textId="772E1CA9" w:rsidR="00F43404" w:rsidRDefault="00F43404" w:rsidP="00AE4E30">
      <w:pPr>
        <w:tabs>
          <w:tab w:val="num" w:pos="1080"/>
          <w:tab w:val="left" w:pos="1418"/>
        </w:tabs>
        <w:ind w:left="1418" w:right="-569" w:hanging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Juin 2013 </w:t>
      </w:r>
      <w:r w:rsidRPr="00BA3ADC">
        <w:rPr>
          <w:rFonts w:ascii="Arial" w:hAnsi="Arial" w:cs="Arial"/>
          <w:b/>
          <w:sz w:val="20"/>
          <w:szCs w:val="20"/>
        </w:rPr>
        <w:t>:</w:t>
      </w:r>
      <w:r w:rsidRPr="00BA3A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Accord inter-juge</w:t>
      </w:r>
      <w:r>
        <w:rPr>
          <w:rFonts w:ascii="Arial" w:hAnsi="Arial" w:cs="Arial"/>
          <w:sz w:val="20"/>
          <w:szCs w:val="20"/>
        </w:rPr>
        <w:t xml:space="preserve"> effectué dans le cadre de la thèse de Marine Riou (</w:t>
      </w:r>
      <w:r w:rsidRPr="0032316A">
        <w:rPr>
          <w:rFonts w:ascii="Arial" w:hAnsi="Arial" w:cs="Arial"/>
          <w:i/>
          <w:sz w:val="20"/>
          <w:szCs w:val="20"/>
        </w:rPr>
        <w:t>Le rôle structurant des marqueurs de discours et de la prosodie en conversation</w:t>
      </w:r>
      <w:r w:rsidRPr="00CE54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sous la direction </w:t>
      </w:r>
      <w:proofErr w:type="spellStart"/>
      <w:r>
        <w:rPr>
          <w:rFonts w:ascii="Arial" w:hAnsi="Arial" w:cs="Arial"/>
          <w:sz w:val="20"/>
          <w:szCs w:val="20"/>
        </w:rPr>
        <w:t>d’Eric</w:t>
      </w:r>
      <w:proofErr w:type="spellEnd"/>
      <w:r>
        <w:rPr>
          <w:rFonts w:ascii="Arial" w:hAnsi="Arial" w:cs="Arial"/>
          <w:sz w:val="20"/>
          <w:szCs w:val="20"/>
        </w:rPr>
        <w:t xml:space="preserve"> Corre, Université Sorbonne Nouvelle, Paris 3). Certification de codage : </w:t>
      </w:r>
      <w:r>
        <w:rPr>
          <w:rFonts w:ascii="Arial" w:hAnsi="Arial" w:cs="Arial"/>
          <w:color w:val="000000"/>
          <w:sz w:val="20"/>
          <w:szCs w:val="20"/>
        </w:rPr>
        <w:t>identifications d</w:t>
      </w:r>
      <w:r w:rsidRPr="00D03155">
        <w:rPr>
          <w:rFonts w:ascii="Arial" w:hAnsi="Arial" w:cs="Arial"/>
          <w:color w:val="000000"/>
          <w:sz w:val="20"/>
          <w:szCs w:val="20"/>
        </w:rPr>
        <w:t>es changements de topiques</w:t>
      </w:r>
      <w:r>
        <w:rPr>
          <w:rFonts w:ascii="Arial" w:hAnsi="Arial" w:cs="Arial"/>
          <w:color w:val="000000"/>
          <w:sz w:val="20"/>
          <w:szCs w:val="20"/>
        </w:rPr>
        <w:t>, évaluation de leur nature et de leur ratification dans un corpus audio.</w:t>
      </w:r>
    </w:p>
    <w:p w14:paraId="3F0E7170" w14:textId="77777777" w:rsidR="00F43404" w:rsidRPr="00D03155" w:rsidRDefault="00F43404" w:rsidP="00F43404">
      <w:pPr>
        <w:tabs>
          <w:tab w:val="num" w:pos="1080"/>
          <w:tab w:val="left" w:pos="1418"/>
        </w:tabs>
        <w:ind w:left="1418" w:right="-851" w:hanging="1134"/>
        <w:rPr>
          <w:rFonts w:ascii="Arial" w:hAnsi="Arial" w:cs="Arial"/>
          <w:sz w:val="20"/>
          <w:szCs w:val="20"/>
        </w:rPr>
      </w:pPr>
    </w:p>
    <w:p w14:paraId="37F39774" w14:textId="7A37C4FE" w:rsidR="00D17634" w:rsidRDefault="00F43404" w:rsidP="00AE4E30">
      <w:pPr>
        <w:tabs>
          <w:tab w:val="num" w:pos="1080"/>
          <w:tab w:val="left" w:pos="1418"/>
        </w:tabs>
        <w:ind w:left="1418" w:right="-569" w:hanging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7634">
        <w:rPr>
          <w:rFonts w:ascii="Arial" w:hAnsi="Arial" w:cs="Arial"/>
          <w:b/>
          <w:sz w:val="20"/>
          <w:szCs w:val="20"/>
        </w:rPr>
        <w:t xml:space="preserve">Jan 2014 </w:t>
      </w:r>
      <w:r w:rsidR="00D17634" w:rsidRPr="00BA3ADC">
        <w:rPr>
          <w:rFonts w:ascii="Arial" w:hAnsi="Arial" w:cs="Arial"/>
          <w:b/>
          <w:sz w:val="20"/>
          <w:szCs w:val="20"/>
        </w:rPr>
        <w:t>:</w:t>
      </w:r>
      <w:r w:rsidR="00D17634" w:rsidRPr="00BA3ADC">
        <w:rPr>
          <w:rFonts w:ascii="Arial" w:hAnsi="Arial" w:cs="Arial"/>
          <w:sz w:val="20"/>
          <w:szCs w:val="20"/>
        </w:rPr>
        <w:t xml:space="preserve"> </w:t>
      </w:r>
      <w:r w:rsidR="00D17634">
        <w:rPr>
          <w:rFonts w:ascii="Arial" w:hAnsi="Arial" w:cs="Arial"/>
          <w:sz w:val="20"/>
          <w:szCs w:val="20"/>
          <w:u w:val="single"/>
        </w:rPr>
        <w:t>Accord inter-juge</w:t>
      </w:r>
      <w:r w:rsidR="00D17634" w:rsidRPr="001E5583">
        <w:rPr>
          <w:rFonts w:ascii="Arial" w:hAnsi="Arial" w:cs="Arial"/>
          <w:sz w:val="20"/>
          <w:szCs w:val="20"/>
        </w:rPr>
        <w:t xml:space="preserve"> </w:t>
      </w:r>
      <w:r w:rsidR="00D17634">
        <w:rPr>
          <w:rFonts w:ascii="Arial" w:hAnsi="Arial" w:cs="Arial"/>
          <w:sz w:val="20"/>
          <w:szCs w:val="20"/>
        </w:rPr>
        <w:t>effectué dans le cadre de la thèse d’Annie Perez (</w:t>
      </w:r>
      <w:r w:rsidR="00D17634" w:rsidRPr="0032316A">
        <w:rPr>
          <w:rFonts w:ascii="Arial" w:hAnsi="Arial" w:cs="Arial"/>
          <w:i/>
          <w:sz w:val="20"/>
          <w:szCs w:val="20"/>
        </w:rPr>
        <w:t>Apprentissage et utilisation du langage préfabriqué chez les apprenants de langue française étrangère</w:t>
      </w:r>
      <w:r w:rsidR="00D17634">
        <w:rPr>
          <w:rFonts w:ascii="Arial" w:hAnsi="Arial" w:cs="Arial"/>
          <w:i/>
          <w:sz w:val="20"/>
          <w:szCs w:val="20"/>
        </w:rPr>
        <w:t xml:space="preserve">, </w:t>
      </w:r>
      <w:r w:rsidR="00D17634">
        <w:rPr>
          <w:rFonts w:ascii="Arial" w:hAnsi="Arial" w:cs="Arial"/>
          <w:sz w:val="20"/>
          <w:szCs w:val="20"/>
        </w:rPr>
        <w:t xml:space="preserve">sous la direction d’Heather Hilton, </w:t>
      </w:r>
      <w:r w:rsidR="00E049B6">
        <w:rPr>
          <w:rFonts w:ascii="Arial" w:hAnsi="Arial" w:cs="Arial"/>
          <w:sz w:val="20"/>
          <w:szCs w:val="20"/>
        </w:rPr>
        <w:t>U</w:t>
      </w:r>
      <w:r w:rsidR="0059244C" w:rsidRPr="00BA3ADC">
        <w:rPr>
          <w:rFonts w:ascii="Arial" w:hAnsi="Arial" w:cs="Arial"/>
          <w:sz w:val="20"/>
          <w:szCs w:val="20"/>
        </w:rPr>
        <w:t>niversité</w:t>
      </w:r>
      <w:r w:rsidR="0059244C">
        <w:rPr>
          <w:rFonts w:ascii="Arial" w:hAnsi="Arial" w:cs="Arial"/>
          <w:sz w:val="20"/>
          <w:szCs w:val="20"/>
        </w:rPr>
        <w:t xml:space="preserve"> de Vincennes-St-Denis, </w:t>
      </w:r>
      <w:r w:rsidR="00D17634">
        <w:rPr>
          <w:rFonts w:ascii="Arial" w:hAnsi="Arial" w:cs="Arial"/>
          <w:sz w:val="20"/>
          <w:szCs w:val="20"/>
        </w:rPr>
        <w:t xml:space="preserve">Paris 8). Certification de codage : identification des séquences préfabriquées produites par des apprenants de français langue étrangère et </w:t>
      </w:r>
      <w:r w:rsidR="00D17634">
        <w:rPr>
          <w:rFonts w:ascii="Arial" w:hAnsi="Arial" w:cs="Arial"/>
          <w:color w:val="000000"/>
          <w:sz w:val="20"/>
          <w:szCs w:val="20"/>
        </w:rPr>
        <w:t>évaluation de leur nature.</w:t>
      </w:r>
    </w:p>
    <w:p w14:paraId="488D47EC" w14:textId="348C5719" w:rsidR="00D41005" w:rsidRDefault="00D41005" w:rsidP="00F43404">
      <w:pPr>
        <w:tabs>
          <w:tab w:val="num" w:pos="1080"/>
          <w:tab w:val="left" w:pos="1418"/>
        </w:tabs>
        <w:ind w:left="1418" w:right="-851" w:hanging="1134"/>
        <w:rPr>
          <w:rFonts w:ascii="Arial" w:hAnsi="Arial" w:cs="Arial"/>
          <w:color w:val="000000"/>
          <w:sz w:val="20"/>
          <w:szCs w:val="20"/>
        </w:rPr>
      </w:pPr>
    </w:p>
    <w:p w14:paraId="06F6240A" w14:textId="7425E3F3" w:rsidR="00D41005" w:rsidRDefault="00D41005" w:rsidP="00AE4E30">
      <w:pPr>
        <w:tabs>
          <w:tab w:val="num" w:pos="1080"/>
          <w:tab w:val="left" w:pos="1418"/>
        </w:tabs>
        <w:ind w:left="1418" w:right="-569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Juin 2017 </w:t>
      </w:r>
      <w:r w:rsidRPr="00BA3ADC">
        <w:rPr>
          <w:rFonts w:ascii="Arial" w:hAnsi="Arial" w:cs="Arial"/>
          <w:b/>
          <w:sz w:val="20"/>
          <w:szCs w:val="20"/>
        </w:rPr>
        <w:t>:</w:t>
      </w:r>
      <w:r w:rsidRPr="00BA3A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Accord inter-juge</w:t>
      </w:r>
      <w:r>
        <w:rPr>
          <w:rFonts w:ascii="Arial" w:hAnsi="Arial" w:cs="Arial"/>
          <w:sz w:val="20"/>
          <w:szCs w:val="20"/>
        </w:rPr>
        <w:t xml:space="preserve"> effectué dans le cadre de la thèse de Pascale </w:t>
      </w:r>
      <w:proofErr w:type="spellStart"/>
      <w:r>
        <w:rPr>
          <w:rFonts w:ascii="Arial" w:hAnsi="Arial" w:cs="Arial"/>
          <w:sz w:val="20"/>
          <w:szCs w:val="20"/>
        </w:rPr>
        <w:t>Manoilov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926980" w:rsidRPr="00926980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Etude multimodale de la construction des interactions en anglais entre pairs en classe de LV2</w:t>
      </w:r>
      <w:r w:rsidR="00926980">
        <w:rPr>
          <w:rFonts w:ascii="Arial" w:hAnsi="Arial" w:cs="Arial"/>
          <w:b/>
          <w:bCs/>
          <w:i/>
          <w:iCs/>
          <w:color w:val="006D8F"/>
          <w:sz w:val="19"/>
          <w:szCs w:val="19"/>
          <w:shd w:val="clear" w:color="auto" w:fill="FFFFFF"/>
        </w:rPr>
        <w:t> </w:t>
      </w:r>
      <w:r w:rsidR="00926980">
        <w:rPr>
          <w:rFonts w:ascii="Arial" w:hAnsi="Arial" w:cs="Arial"/>
          <w:sz w:val="20"/>
          <w:szCs w:val="20"/>
        </w:rPr>
        <w:t>sous la direction d’Aliyah Morgenstern</w:t>
      </w:r>
      <w:r>
        <w:rPr>
          <w:rFonts w:ascii="Arial" w:hAnsi="Arial" w:cs="Arial"/>
          <w:sz w:val="20"/>
          <w:szCs w:val="20"/>
        </w:rPr>
        <w:t xml:space="preserve">, Université Sorbonne Nouvelle, Paris 3). Certification de codage : </w:t>
      </w:r>
      <w:r w:rsidR="00491745">
        <w:rPr>
          <w:rFonts w:ascii="Arial" w:hAnsi="Arial" w:cs="Arial"/>
          <w:color w:val="000000"/>
          <w:sz w:val="20"/>
          <w:szCs w:val="20"/>
        </w:rPr>
        <w:t>identification</w:t>
      </w:r>
      <w:r>
        <w:rPr>
          <w:rFonts w:ascii="Arial" w:hAnsi="Arial" w:cs="Arial"/>
          <w:color w:val="000000"/>
          <w:sz w:val="20"/>
          <w:szCs w:val="20"/>
        </w:rPr>
        <w:t xml:space="preserve"> d</w:t>
      </w:r>
      <w:r w:rsidRPr="00D03155">
        <w:rPr>
          <w:rFonts w:ascii="Arial" w:hAnsi="Arial" w:cs="Arial"/>
          <w:color w:val="000000"/>
          <w:sz w:val="20"/>
          <w:szCs w:val="20"/>
        </w:rPr>
        <w:t xml:space="preserve">es </w:t>
      </w:r>
      <w:r w:rsidR="00C36C5D">
        <w:rPr>
          <w:rFonts w:ascii="Arial" w:hAnsi="Arial" w:cs="Arial"/>
          <w:color w:val="000000"/>
          <w:sz w:val="20"/>
          <w:szCs w:val="20"/>
        </w:rPr>
        <w:t xml:space="preserve">suggestions et des actes interrogatifs ainsi que le type de questions, leur fonction, </w:t>
      </w:r>
      <w:r w:rsidR="00491745">
        <w:rPr>
          <w:rFonts w:ascii="Arial" w:hAnsi="Arial" w:cs="Arial"/>
          <w:color w:val="000000"/>
          <w:sz w:val="20"/>
          <w:szCs w:val="20"/>
        </w:rPr>
        <w:t>et leur thème</w:t>
      </w:r>
      <w:r w:rsidR="00C36C5D">
        <w:rPr>
          <w:rFonts w:ascii="Arial" w:hAnsi="Arial" w:cs="Arial"/>
          <w:color w:val="000000"/>
          <w:sz w:val="20"/>
          <w:szCs w:val="20"/>
        </w:rPr>
        <w:t xml:space="preserve"> dans un corpus vidéo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F39777" w14:textId="27B1F4AE" w:rsidR="00D17634" w:rsidRPr="00F43404" w:rsidRDefault="00D17634" w:rsidP="00F43404">
      <w:pPr>
        <w:tabs>
          <w:tab w:val="left" w:pos="284"/>
          <w:tab w:val="num" w:pos="1080"/>
        </w:tabs>
        <w:ind w:left="1560" w:right="-851"/>
        <w:rPr>
          <w:rFonts w:ascii="Arial" w:hAnsi="Arial" w:cs="Arial"/>
          <w:sz w:val="18"/>
          <w:szCs w:val="18"/>
        </w:rPr>
      </w:pPr>
    </w:p>
    <w:p w14:paraId="37F39778" w14:textId="56D2BE1F" w:rsidR="00D17634" w:rsidRDefault="00D17634" w:rsidP="00931D96">
      <w:pPr>
        <w:tabs>
          <w:tab w:val="left" w:pos="284"/>
          <w:tab w:val="num" w:pos="10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 2014 </w:t>
      </w:r>
      <w:r w:rsidRPr="00BA3ADC">
        <w:rPr>
          <w:rFonts w:ascii="Arial" w:hAnsi="Arial" w:cs="Arial"/>
          <w:b/>
          <w:sz w:val="20"/>
          <w:szCs w:val="20"/>
        </w:rPr>
        <w:t>:</w:t>
      </w:r>
      <w:r w:rsidRPr="00BA3A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Accord inter-juge</w:t>
      </w:r>
      <w:r w:rsidRPr="001E5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réalisé par</w:t>
      </w:r>
      <w:r w:rsidR="00E049B6">
        <w:rPr>
          <w:rFonts w:ascii="Arial" w:hAnsi="Arial" w:cs="Arial"/>
          <w:sz w:val="20"/>
          <w:szCs w:val="20"/>
        </w:rPr>
        <w:t xml:space="preserve"> Sarah Turner, doctorante de l’U</w:t>
      </w:r>
      <w:r>
        <w:rPr>
          <w:rFonts w:ascii="Arial" w:hAnsi="Arial" w:cs="Arial"/>
          <w:sz w:val="20"/>
          <w:szCs w:val="20"/>
        </w:rPr>
        <w:t xml:space="preserve">niversité de Birmingham, </w:t>
      </w:r>
      <w:r w:rsidRPr="002B163F">
        <w:rPr>
          <w:rFonts w:ascii="Arial" w:hAnsi="Arial" w:cs="Arial"/>
          <w:sz w:val="20"/>
          <w:szCs w:val="20"/>
        </w:rPr>
        <w:t>2011-</w:t>
      </w:r>
    </w:p>
    <w:p w14:paraId="37F39779" w14:textId="2739A37E" w:rsidR="00D17634" w:rsidRPr="005A3673" w:rsidRDefault="00D17634" w:rsidP="00931D96">
      <w:pPr>
        <w:tabs>
          <w:tab w:val="num" w:pos="1080"/>
          <w:tab w:val="left" w:pos="1134"/>
          <w:tab w:val="left" w:pos="1418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2B163F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</w:rPr>
        <w:t>(</w:t>
      </w:r>
      <w:r w:rsidRPr="00962BA2">
        <w:rPr>
          <w:rFonts w:ascii="Arial" w:hAnsi="Arial" w:cs="Arial"/>
          <w:i/>
          <w:sz w:val="20"/>
        </w:rPr>
        <w:t xml:space="preserve">The </w:t>
      </w:r>
      <w:proofErr w:type="spellStart"/>
      <w:r w:rsidRPr="00962BA2">
        <w:rPr>
          <w:rFonts w:ascii="Arial" w:hAnsi="Arial" w:cs="Arial"/>
          <w:i/>
          <w:sz w:val="20"/>
        </w:rPr>
        <w:t>Development</w:t>
      </w:r>
      <w:proofErr w:type="spellEnd"/>
      <w:r w:rsidRPr="00962BA2">
        <w:rPr>
          <w:rFonts w:ascii="Arial" w:hAnsi="Arial" w:cs="Arial"/>
          <w:i/>
          <w:sz w:val="20"/>
        </w:rPr>
        <w:t xml:space="preserve"> of </w:t>
      </w:r>
      <w:proofErr w:type="spellStart"/>
      <w:r w:rsidRPr="00962BA2">
        <w:rPr>
          <w:rFonts w:ascii="Arial" w:hAnsi="Arial" w:cs="Arial"/>
          <w:i/>
          <w:sz w:val="20"/>
        </w:rPr>
        <w:t>Metaphoric</w:t>
      </w:r>
      <w:proofErr w:type="spellEnd"/>
      <w:r w:rsidRPr="00962BA2">
        <w:rPr>
          <w:rFonts w:ascii="Arial" w:hAnsi="Arial" w:cs="Arial"/>
          <w:i/>
          <w:sz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</w:rPr>
        <w:t>Competence</w:t>
      </w:r>
      <w:proofErr w:type="spellEnd"/>
      <w:r w:rsidRPr="00962BA2">
        <w:rPr>
          <w:rFonts w:ascii="Arial" w:hAnsi="Arial" w:cs="Arial"/>
          <w:i/>
          <w:sz w:val="20"/>
        </w:rPr>
        <w:t xml:space="preserve"> in French and </w:t>
      </w:r>
      <w:proofErr w:type="spellStart"/>
      <w:r w:rsidRPr="00962BA2">
        <w:rPr>
          <w:rFonts w:ascii="Arial" w:hAnsi="Arial" w:cs="Arial"/>
          <w:i/>
          <w:sz w:val="20"/>
        </w:rPr>
        <w:t>Japanese</w:t>
      </w:r>
      <w:proofErr w:type="spellEnd"/>
      <w:r w:rsidRPr="00962BA2">
        <w:rPr>
          <w:rFonts w:ascii="Arial" w:hAnsi="Arial" w:cs="Arial"/>
          <w:i/>
          <w:sz w:val="20"/>
        </w:rPr>
        <w:t xml:space="preserve"> </w:t>
      </w:r>
      <w:proofErr w:type="spellStart"/>
      <w:r w:rsidRPr="00962BA2">
        <w:rPr>
          <w:rFonts w:ascii="Arial" w:hAnsi="Arial" w:cs="Arial"/>
          <w:i/>
          <w:sz w:val="20"/>
        </w:rPr>
        <w:t>Learners</w:t>
      </w:r>
      <w:proofErr w:type="spellEnd"/>
      <w:r w:rsidRPr="001F14BA">
        <w:rPr>
          <w:rFonts w:ascii="Arial" w:hAnsi="Arial" w:cs="Arial"/>
          <w:i/>
          <w:sz w:val="20"/>
        </w:rPr>
        <w:t xml:space="preserve"> of English,</w:t>
      </w:r>
      <w:r w:rsidRPr="001F1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sous la direction de Jeannette </w:t>
      </w:r>
      <w:proofErr w:type="spellStart"/>
      <w:r>
        <w:rPr>
          <w:rFonts w:ascii="Arial" w:hAnsi="Arial" w:cs="Arial"/>
          <w:sz w:val="20"/>
          <w:szCs w:val="20"/>
        </w:rPr>
        <w:t>Littlemore</w:t>
      </w:r>
      <w:proofErr w:type="spellEnd"/>
      <w:r w:rsidRPr="002B16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afin de vérifier et d’améliorer le codage</w:t>
      </w:r>
      <w:r w:rsidR="00491745">
        <w:rPr>
          <w:rFonts w:ascii="Arial" w:hAnsi="Arial" w:cs="Arial"/>
          <w:sz w:val="20"/>
          <w:szCs w:val="20"/>
        </w:rPr>
        <w:t xml:space="preserve"> des données du corpus oral de m</w:t>
      </w:r>
      <w:r>
        <w:rPr>
          <w:rFonts w:ascii="Arial" w:hAnsi="Arial" w:cs="Arial"/>
          <w:sz w:val="20"/>
          <w:szCs w:val="20"/>
        </w:rPr>
        <w:t>a thèse.</w:t>
      </w:r>
    </w:p>
    <w:p w14:paraId="37F3977A" w14:textId="77777777" w:rsidR="00D17634" w:rsidRDefault="00D17634" w:rsidP="00D17634">
      <w:pPr>
        <w:tabs>
          <w:tab w:val="left" w:pos="284"/>
          <w:tab w:val="num" w:pos="1080"/>
        </w:tabs>
        <w:ind w:left="1560" w:right="-851"/>
        <w:rPr>
          <w:rFonts w:ascii="Arial" w:hAnsi="Arial" w:cs="Arial"/>
          <w:sz w:val="18"/>
          <w:szCs w:val="18"/>
        </w:rPr>
      </w:pPr>
    </w:p>
    <w:p w14:paraId="0B20B04D" w14:textId="10F309FC" w:rsidR="00AE4E30" w:rsidRDefault="00D17634" w:rsidP="00931D96">
      <w:pPr>
        <w:tabs>
          <w:tab w:val="left" w:pos="284"/>
          <w:tab w:val="num" w:pos="10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 2014 </w:t>
      </w:r>
      <w:r w:rsidRPr="00BA3ADC">
        <w:rPr>
          <w:rFonts w:ascii="Arial" w:hAnsi="Arial" w:cs="Arial"/>
          <w:b/>
          <w:sz w:val="20"/>
          <w:szCs w:val="20"/>
        </w:rPr>
        <w:t>:</w:t>
      </w:r>
      <w:r w:rsidRPr="00BA3A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Accord inter</w:t>
      </w:r>
      <w:r w:rsidR="00AD3AC5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>juge</w:t>
      </w:r>
      <w:r w:rsidRPr="001E5583">
        <w:rPr>
          <w:rFonts w:ascii="Arial" w:hAnsi="Arial" w:cs="Arial"/>
          <w:sz w:val="20"/>
          <w:szCs w:val="20"/>
        </w:rPr>
        <w:t xml:space="preserve"> </w:t>
      </w:r>
      <w:r w:rsidR="007B612A">
        <w:rPr>
          <w:rFonts w:ascii="Arial" w:hAnsi="Arial" w:cs="Arial"/>
          <w:sz w:val="20"/>
          <w:szCs w:val="20"/>
        </w:rPr>
        <w:t xml:space="preserve">réalisé par </w:t>
      </w:r>
      <w:proofErr w:type="spellStart"/>
      <w:r w:rsidR="007B612A">
        <w:rPr>
          <w:rFonts w:ascii="Arial" w:hAnsi="Arial" w:cs="Arial"/>
          <w:sz w:val="20"/>
          <w:szCs w:val="20"/>
        </w:rPr>
        <w:t>Gudrun</w:t>
      </w:r>
      <w:proofErr w:type="spellEnd"/>
      <w:r w:rsidR="007B61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12A">
        <w:rPr>
          <w:rFonts w:ascii="Arial" w:hAnsi="Arial" w:cs="Arial"/>
          <w:sz w:val="20"/>
          <w:szCs w:val="20"/>
        </w:rPr>
        <w:t>Reijnierse</w:t>
      </w:r>
      <w:proofErr w:type="spellEnd"/>
      <w:r>
        <w:rPr>
          <w:rFonts w:ascii="Arial" w:hAnsi="Arial" w:cs="Arial"/>
          <w:sz w:val="20"/>
          <w:szCs w:val="20"/>
        </w:rPr>
        <w:t xml:space="preserve">, doctorante de l’université Libre </w:t>
      </w:r>
    </w:p>
    <w:p w14:paraId="37F3977C" w14:textId="3F506ADF" w:rsidR="00D17634" w:rsidRDefault="007B612A" w:rsidP="00931D96">
      <w:pPr>
        <w:tabs>
          <w:tab w:val="num" w:pos="10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d’Amsterdam</w:t>
      </w:r>
      <w:proofErr w:type="gramEnd"/>
      <w:r w:rsidR="00D17634">
        <w:rPr>
          <w:rFonts w:ascii="Arial" w:hAnsi="Arial" w:cs="Arial"/>
          <w:sz w:val="20"/>
          <w:szCs w:val="20"/>
        </w:rPr>
        <w:t xml:space="preserve">, </w:t>
      </w:r>
      <w:r w:rsidR="00D17634" w:rsidRPr="00FE4DD6">
        <w:rPr>
          <w:rFonts w:ascii="Arial" w:hAnsi="Arial" w:cs="Arial"/>
          <w:sz w:val="20"/>
          <w:szCs w:val="20"/>
        </w:rPr>
        <w:t>2011- 2015</w:t>
      </w:r>
      <w:r w:rsidR="00D17634" w:rsidRPr="002B163F">
        <w:rPr>
          <w:rFonts w:ascii="Arial" w:hAnsi="Arial" w:cs="Arial"/>
          <w:sz w:val="20"/>
          <w:szCs w:val="20"/>
        </w:rPr>
        <w:t xml:space="preserve"> (</w:t>
      </w:r>
      <w:r w:rsidR="00D17634" w:rsidRPr="00A23112">
        <w:rPr>
          <w:rFonts w:ascii="Arial" w:hAnsi="Arial" w:cs="Arial"/>
          <w:i/>
          <w:sz w:val="20"/>
          <w:szCs w:val="20"/>
        </w:rPr>
        <w:t xml:space="preserve">The Value of </w:t>
      </w:r>
      <w:proofErr w:type="spellStart"/>
      <w:r w:rsidR="00D17634" w:rsidRPr="00962BA2">
        <w:rPr>
          <w:rFonts w:ascii="Arial" w:hAnsi="Arial" w:cs="Arial"/>
          <w:i/>
          <w:sz w:val="20"/>
          <w:szCs w:val="20"/>
        </w:rPr>
        <w:t>Deliberate</w:t>
      </w:r>
      <w:proofErr w:type="spellEnd"/>
      <w:r w:rsidR="00D17634" w:rsidRPr="00962B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17634" w:rsidRPr="00962BA2">
        <w:rPr>
          <w:rFonts w:ascii="Arial" w:hAnsi="Arial" w:cs="Arial"/>
          <w:i/>
          <w:sz w:val="20"/>
          <w:szCs w:val="20"/>
        </w:rPr>
        <w:t>Metaphor</w:t>
      </w:r>
      <w:proofErr w:type="spellEnd"/>
      <w:r w:rsidR="00D17634">
        <w:rPr>
          <w:rFonts w:ascii="Arial" w:hAnsi="Arial" w:cs="Arial"/>
          <w:sz w:val="20"/>
          <w:szCs w:val="20"/>
        </w:rPr>
        <w:t>, sous la direction de Gerard Steen), afin de vérifier et améliorer le codage</w:t>
      </w:r>
      <w:r w:rsidR="00491745">
        <w:rPr>
          <w:rFonts w:ascii="Arial" w:hAnsi="Arial" w:cs="Arial"/>
          <w:sz w:val="20"/>
          <w:szCs w:val="20"/>
        </w:rPr>
        <w:t xml:space="preserve"> des données du corpus oral de m</w:t>
      </w:r>
      <w:r w:rsidR="00D17634">
        <w:rPr>
          <w:rFonts w:ascii="Arial" w:hAnsi="Arial" w:cs="Arial"/>
          <w:sz w:val="20"/>
          <w:szCs w:val="20"/>
        </w:rPr>
        <w:t>a thèse.</w:t>
      </w:r>
    </w:p>
    <w:p w14:paraId="3ACB0A12" w14:textId="77777777" w:rsidR="00972556" w:rsidRPr="004F7B76" w:rsidRDefault="00972556" w:rsidP="007B612A">
      <w:pPr>
        <w:tabs>
          <w:tab w:val="num" w:pos="1080"/>
        </w:tabs>
        <w:ind w:left="1418" w:right="-851"/>
        <w:rPr>
          <w:rFonts w:ascii="Tahoma" w:hAnsi="Tahoma" w:cs="Tahoma"/>
        </w:rPr>
      </w:pPr>
    </w:p>
    <w:p w14:paraId="3D582D25" w14:textId="54EA91B3" w:rsidR="00972556" w:rsidRPr="004F7B76" w:rsidRDefault="00972556" w:rsidP="007B612A">
      <w:pPr>
        <w:tabs>
          <w:tab w:val="num" w:pos="1080"/>
        </w:tabs>
        <w:ind w:left="1418" w:right="-851"/>
        <w:rPr>
          <w:rFonts w:ascii="Tahoma" w:hAnsi="Tahoma" w:cs="Tahoma"/>
        </w:rPr>
      </w:pPr>
    </w:p>
    <w:p w14:paraId="51E18499" w14:textId="77777777" w:rsidR="003A151E" w:rsidRPr="00830E43" w:rsidRDefault="003A151E" w:rsidP="003A151E">
      <w:pPr>
        <w:tabs>
          <w:tab w:val="left" w:pos="0"/>
          <w:tab w:val="left" w:pos="1260"/>
          <w:tab w:val="left" w:pos="2880"/>
        </w:tabs>
        <w:ind w:right="-851"/>
        <w:jc w:val="both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>Constitution</w:t>
      </w:r>
      <w:r w:rsidRPr="00830E43">
        <w:rPr>
          <w:rStyle w:val="style21"/>
          <w:rFonts w:ascii="Tahoma" w:hAnsi="Tahoma" w:cs="Tahoma"/>
          <w:b/>
        </w:rPr>
        <w:t xml:space="preserve"> de corpus</w:t>
      </w:r>
    </w:p>
    <w:p w14:paraId="53A8C05E" w14:textId="77777777" w:rsidR="003A151E" w:rsidRPr="006D4A47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851" w:hanging="426"/>
        <w:jc w:val="both"/>
        <w:rPr>
          <w:rStyle w:val="style21"/>
          <w:b/>
          <w:sz w:val="20"/>
          <w:szCs w:val="20"/>
        </w:rPr>
      </w:pPr>
    </w:p>
    <w:p w14:paraId="0BE8A760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 w:rsidRPr="00830E43">
        <w:rPr>
          <w:rStyle w:val="style21"/>
          <w:b/>
          <w:sz w:val="20"/>
          <w:szCs w:val="20"/>
        </w:rPr>
        <w:t>2009-2010</w:t>
      </w:r>
      <w:r>
        <w:rPr>
          <w:rStyle w:val="style21"/>
          <w:b/>
          <w:sz w:val="20"/>
          <w:szCs w:val="20"/>
        </w:rPr>
        <w:t xml:space="preserve"> </w:t>
      </w:r>
      <w:r w:rsidRPr="00830E43">
        <w:rPr>
          <w:rStyle w:val="style21"/>
          <w:b/>
          <w:sz w:val="20"/>
          <w:szCs w:val="20"/>
        </w:rPr>
        <w:t>:</w:t>
      </w:r>
      <w:r w:rsidRPr="00FE5728">
        <w:rPr>
          <w:rStyle w:val="style21"/>
          <w:b/>
          <w:sz w:val="20"/>
          <w:szCs w:val="20"/>
        </w:rPr>
        <w:t xml:space="preserve"> </w:t>
      </w:r>
      <w:r w:rsidRPr="00CD149C">
        <w:rPr>
          <w:color w:val="4F014F"/>
          <w:sz w:val="20"/>
          <w:szCs w:val="20"/>
        </w:rPr>
        <w:sym w:font="Symbol" w:char="F0B7"/>
      </w:r>
      <w:r w:rsidRPr="00FE5728">
        <w:rPr>
          <w:sz w:val="20"/>
          <w:szCs w:val="20"/>
        </w:rPr>
        <w:t xml:space="preserve"> </w:t>
      </w:r>
      <w:r w:rsidRPr="00830E43">
        <w:rPr>
          <w:rStyle w:val="style21"/>
          <w:sz w:val="20"/>
          <w:szCs w:val="20"/>
          <w:u w:val="single"/>
        </w:rPr>
        <w:t>Corpus oral</w:t>
      </w:r>
      <w:r>
        <w:rPr>
          <w:rStyle w:val="style21"/>
          <w:sz w:val="20"/>
          <w:szCs w:val="20"/>
        </w:rPr>
        <w:t xml:space="preserve"> </w:t>
      </w:r>
      <w:r w:rsidRPr="00830E43">
        <w:rPr>
          <w:rStyle w:val="style21"/>
          <w:sz w:val="20"/>
          <w:szCs w:val="20"/>
        </w:rPr>
        <w:t>d’interactions spontanées entre natifs et non-natifs anglophone</w:t>
      </w:r>
      <w:r>
        <w:rPr>
          <w:rStyle w:val="style21"/>
          <w:sz w:val="20"/>
          <w:szCs w:val="20"/>
        </w:rPr>
        <w:t>s</w:t>
      </w:r>
      <w:r w:rsidRPr="00830E43">
        <w:rPr>
          <w:rFonts w:ascii="Arial" w:hAnsi="Arial" w:cs="Arial"/>
          <w:sz w:val="20"/>
          <w:szCs w:val="20"/>
        </w:rPr>
        <w:t xml:space="preserve">. </w:t>
      </w:r>
    </w:p>
    <w:p w14:paraId="7769BD74" w14:textId="77777777" w:rsidR="003A151E" w:rsidRDefault="003A151E" w:rsidP="003A151E">
      <w:pPr>
        <w:tabs>
          <w:tab w:val="left" w:pos="426"/>
          <w:tab w:val="left" w:pos="700"/>
          <w:tab w:val="left" w:pos="1080"/>
          <w:tab w:val="left" w:pos="1276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>
        <w:rPr>
          <w:color w:val="4F014F"/>
          <w:sz w:val="20"/>
          <w:szCs w:val="20"/>
        </w:rPr>
        <w:t xml:space="preserve">  </w:t>
      </w:r>
      <w:r w:rsidRPr="00CD149C">
        <w:rPr>
          <w:color w:val="4F014F"/>
          <w:sz w:val="20"/>
          <w:szCs w:val="20"/>
        </w:rPr>
        <w:sym w:font="Symbol" w:char="F0B7"/>
      </w:r>
      <w:r w:rsidRPr="00FE5728">
        <w:rPr>
          <w:sz w:val="20"/>
          <w:szCs w:val="20"/>
        </w:rPr>
        <w:t xml:space="preserve"> </w:t>
      </w:r>
      <w:r w:rsidRPr="00830E43">
        <w:rPr>
          <w:rStyle w:val="style21"/>
          <w:sz w:val="20"/>
          <w:szCs w:val="20"/>
          <w:u w:val="single"/>
        </w:rPr>
        <w:t xml:space="preserve">Corpus oral </w:t>
      </w:r>
      <w:r>
        <w:rPr>
          <w:rStyle w:val="style21"/>
          <w:sz w:val="20"/>
          <w:szCs w:val="20"/>
        </w:rPr>
        <w:t>d’interactions entre 2 ou 3 apprenants d’anglais langue étrangère</w:t>
      </w:r>
      <w:r w:rsidRPr="00830E43">
        <w:rPr>
          <w:rStyle w:val="style21"/>
          <w:sz w:val="20"/>
          <w:szCs w:val="20"/>
        </w:rPr>
        <w:t xml:space="preserve"> au cours d’une tâche guidée à effectuer ensemble (réponses à </w:t>
      </w:r>
      <w:r w:rsidRPr="00830E43">
        <w:rPr>
          <w:rFonts w:ascii="Arial" w:hAnsi="Arial" w:cs="Arial"/>
          <w:sz w:val="20"/>
          <w:szCs w:val="20"/>
        </w:rPr>
        <w:t>deux questionnaires</w:t>
      </w:r>
      <w:r>
        <w:rPr>
          <w:rFonts w:ascii="Arial" w:hAnsi="Arial" w:cs="Arial"/>
          <w:sz w:val="20"/>
          <w:szCs w:val="20"/>
        </w:rPr>
        <w:t>, text</w:t>
      </w:r>
      <w:r w:rsidRPr="00830E43">
        <w:rPr>
          <w:rFonts w:ascii="Arial" w:hAnsi="Arial" w:cs="Arial"/>
          <w:sz w:val="20"/>
          <w:szCs w:val="20"/>
        </w:rPr>
        <w:t>uels et audiovisuels</w:t>
      </w:r>
      <w:r>
        <w:rPr>
          <w:rFonts w:ascii="Arial" w:hAnsi="Arial" w:cs="Arial"/>
          <w:sz w:val="20"/>
          <w:szCs w:val="20"/>
        </w:rPr>
        <w:t>,</w:t>
      </w:r>
      <w:r w:rsidRPr="00830E43">
        <w:rPr>
          <w:rFonts w:ascii="Arial" w:hAnsi="Arial" w:cs="Arial"/>
          <w:sz w:val="20"/>
          <w:szCs w:val="20"/>
        </w:rPr>
        <w:t xml:space="preserve"> interrogeant</w:t>
      </w:r>
      <w:r w:rsidRPr="00542599">
        <w:rPr>
          <w:rFonts w:ascii="Arial" w:hAnsi="Arial" w:cs="Arial"/>
          <w:sz w:val="20"/>
          <w:szCs w:val="20"/>
        </w:rPr>
        <w:t xml:space="preserve"> </w:t>
      </w:r>
      <w:r w:rsidRPr="00830E43">
        <w:rPr>
          <w:rFonts w:ascii="Arial" w:hAnsi="Arial" w:cs="Arial"/>
          <w:sz w:val="20"/>
          <w:szCs w:val="20"/>
        </w:rPr>
        <w:t>sur le sen</w:t>
      </w:r>
      <w:r>
        <w:rPr>
          <w:rFonts w:ascii="Arial" w:hAnsi="Arial" w:cs="Arial"/>
          <w:sz w:val="20"/>
          <w:szCs w:val="20"/>
        </w:rPr>
        <w:t xml:space="preserve">s d’expressions idiomatiques en contexte). </w:t>
      </w:r>
    </w:p>
    <w:p w14:paraId="2E95F218" w14:textId="77777777" w:rsidR="003A151E" w:rsidRPr="00830E43" w:rsidRDefault="003A151E" w:rsidP="003A151E">
      <w:pPr>
        <w:tabs>
          <w:tab w:val="left" w:pos="426"/>
          <w:tab w:val="left" w:pos="700"/>
          <w:tab w:val="left" w:pos="1080"/>
          <w:tab w:val="left" w:pos="1276"/>
          <w:tab w:val="left" w:pos="2880"/>
        </w:tabs>
        <w:ind w:left="1418" w:right="-569"/>
        <w:jc w:val="both"/>
        <w:rPr>
          <w:rStyle w:val="style21"/>
          <w:sz w:val="20"/>
          <w:szCs w:val="20"/>
        </w:rPr>
      </w:pPr>
      <w:r w:rsidRPr="00830E43">
        <w:rPr>
          <w:rFonts w:ascii="Arial" w:hAnsi="Arial" w:cs="Arial"/>
          <w:sz w:val="20"/>
          <w:szCs w:val="20"/>
        </w:rPr>
        <w:t xml:space="preserve">27 participants, 23 </w:t>
      </w:r>
      <w:r>
        <w:rPr>
          <w:rFonts w:ascii="Arial" w:hAnsi="Arial" w:cs="Arial"/>
          <w:sz w:val="20"/>
          <w:szCs w:val="20"/>
        </w:rPr>
        <w:t xml:space="preserve">enregistrements, 12h30 de vidéo </w:t>
      </w:r>
      <w:r w:rsidRPr="00830E43">
        <w:rPr>
          <w:rFonts w:ascii="Arial" w:hAnsi="Arial" w:cs="Arial"/>
          <w:sz w:val="20"/>
          <w:szCs w:val="20"/>
        </w:rPr>
        <w:t>; M2.</w:t>
      </w:r>
    </w:p>
    <w:p w14:paraId="49754C5F" w14:textId="77777777" w:rsidR="003A151E" w:rsidRPr="005D6961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560" w:right="-569"/>
        <w:jc w:val="both"/>
        <w:rPr>
          <w:rStyle w:val="style21"/>
          <w:b/>
          <w:color w:val="FF0000"/>
          <w:sz w:val="20"/>
          <w:szCs w:val="20"/>
        </w:rPr>
      </w:pPr>
    </w:p>
    <w:p w14:paraId="33FFC78E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</w:rPr>
      </w:pPr>
      <w:r w:rsidRPr="00830E43">
        <w:rPr>
          <w:rStyle w:val="style21"/>
          <w:b/>
          <w:sz w:val="20"/>
          <w:szCs w:val="20"/>
        </w:rPr>
        <w:lastRenderedPageBreak/>
        <w:t>2011-2012</w:t>
      </w:r>
      <w:r>
        <w:rPr>
          <w:rStyle w:val="style21"/>
          <w:b/>
          <w:sz w:val="20"/>
          <w:szCs w:val="20"/>
        </w:rPr>
        <w:t xml:space="preserve"> </w:t>
      </w:r>
      <w:r w:rsidRPr="00830E43">
        <w:rPr>
          <w:rStyle w:val="style21"/>
          <w:b/>
          <w:sz w:val="20"/>
          <w:szCs w:val="20"/>
        </w:rPr>
        <w:t xml:space="preserve">: </w:t>
      </w:r>
      <w:r w:rsidRPr="00830E43">
        <w:rPr>
          <w:rStyle w:val="style21"/>
          <w:sz w:val="20"/>
          <w:szCs w:val="20"/>
          <w:u w:val="single"/>
        </w:rPr>
        <w:t>Corpus textuel</w:t>
      </w:r>
      <w:r w:rsidRPr="00830E43">
        <w:rPr>
          <w:rStyle w:val="style21"/>
          <w:b/>
          <w:sz w:val="20"/>
          <w:szCs w:val="20"/>
        </w:rPr>
        <w:t xml:space="preserve"> </w:t>
      </w:r>
      <w:r w:rsidRPr="00830E43">
        <w:rPr>
          <w:rStyle w:val="style21"/>
          <w:sz w:val="20"/>
          <w:szCs w:val="20"/>
        </w:rPr>
        <w:t xml:space="preserve">composé de rédactions de 300 mots rédigées en anglais </w:t>
      </w:r>
      <w:r>
        <w:rPr>
          <w:rStyle w:val="style21"/>
          <w:sz w:val="20"/>
          <w:szCs w:val="20"/>
        </w:rPr>
        <w:t xml:space="preserve">et en français </w:t>
      </w:r>
      <w:r w:rsidRPr="00830E43">
        <w:rPr>
          <w:rStyle w:val="style21"/>
          <w:sz w:val="20"/>
          <w:szCs w:val="20"/>
        </w:rPr>
        <w:t xml:space="preserve">par des </w:t>
      </w:r>
    </w:p>
    <w:p w14:paraId="769773C4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1560"/>
          <w:tab w:val="left" w:pos="2880"/>
        </w:tabs>
        <w:ind w:left="1560" w:right="-569"/>
        <w:jc w:val="both"/>
        <w:rPr>
          <w:rStyle w:val="style21"/>
          <w:sz w:val="20"/>
          <w:szCs w:val="20"/>
        </w:rPr>
      </w:pPr>
      <w:proofErr w:type="gramStart"/>
      <w:r w:rsidRPr="00830E43">
        <w:rPr>
          <w:rStyle w:val="style21"/>
          <w:sz w:val="20"/>
          <w:szCs w:val="20"/>
        </w:rPr>
        <w:t>étudiants</w:t>
      </w:r>
      <w:proofErr w:type="gramEnd"/>
      <w:r w:rsidRPr="00437873">
        <w:rPr>
          <w:rStyle w:val="style21"/>
          <w:sz w:val="20"/>
          <w:szCs w:val="20"/>
        </w:rPr>
        <w:t xml:space="preserve"> </w:t>
      </w:r>
      <w:r w:rsidRPr="00830E43">
        <w:rPr>
          <w:rStyle w:val="style21"/>
          <w:sz w:val="20"/>
          <w:szCs w:val="20"/>
        </w:rPr>
        <w:t xml:space="preserve">LANSAD de Paris 3. </w:t>
      </w:r>
    </w:p>
    <w:p w14:paraId="2B411699" w14:textId="77777777" w:rsidR="003A151E" w:rsidRPr="00830E43" w:rsidRDefault="003A151E" w:rsidP="003A151E">
      <w:pPr>
        <w:tabs>
          <w:tab w:val="left" w:pos="700"/>
          <w:tab w:val="left" w:pos="1080"/>
          <w:tab w:val="left" w:pos="1560"/>
          <w:tab w:val="left" w:pos="2880"/>
        </w:tabs>
        <w:ind w:right="-569"/>
        <w:jc w:val="both"/>
        <w:rPr>
          <w:rStyle w:val="style21"/>
          <w:b/>
          <w:sz w:val="20"/>
          <w:szCs w:val="20"/>
        </w:rPr>
      </w:pPr>
      <w:r>
        <w:rPr>
          <w:rStyle w:val="style21"/>
          <w:sz w:val="20"/>
          <w:szCs w:val="20"/>
        </w:rPr>
        <w:tab/>
      </w:r>
      <w:r>
        <w:rPr>
          <w:rStyle w:val="style21"/>
          <w:sz w:val="20"/>
          <w:szCs w:val="20"/>
        </w:rPr>
        <w:tab/>
      </w:r>
      <w:r>
        <w:rPr>
          <w:rStyle w:val="style21"/>
          <w:sz w:val="20"/>
          <w:szCs w:val="20"/>
        </w:rPr>
        <w:tab/>
      </w:r>
      <w:r w:rsidRPr="00830E43">
        <w:rPr>
          <w:rStyle w:val="style21"/>
          <w:sz w:val="20"/>
          <w:szCs w:val="20"/>
        </w:rPr>
        <w:t xml:space="preserve">52 participants, 208 </w:t>
      </w:r>
      <w:proofErr w:type="spellStart"/>
      <w:r w:rsidRPr="00830E43">
        <w:rPr>
          <w:rStyle w:val="style21"/>
          <w:i/>
          <w:sz w:val="20"/>
          <w:szCs w:val="20"/>
        </w:rPr>
        <w:t>essays</w:t>
      </w:r>
      <w:proofErr w:type="spellEnd"/>
      <w:r w:rsidRPr="00830E43">
        <w:rPr>
          <w:rStyle w:val="style21"/>
          <w:sz w:val="20"/>
          <w:szCs w:val="20"/>
        </w:rPr>
        <w:t>, 62 400 mots</w:t>
      </w:r>
      <w:r>
        <w:rPr>
          <w:rStyle w:val="style21"/>
          <w:sz w:val="20"/>
          <w:szCs w:val="20"/>
        </w:rPr>
        <w:t xml:space="preserve"> </w:t>
      </w:r>
      <w:r w:rsidRPr="00830E43">
        <w:rPr>
          <w:rStyle w:val="style21"/>
          <w:sz w:val="20"/>
          <w:szCs w:val="20"/>
        </w:rPr>
        <w:t>; 1</w:t>
      </w:r>
      <w:r w:rsidRPr="004045A9">
        <w:rPr>
          <w:rStyle w:val="style21"/>
          <w:sz w:val="20"/>
          <w:szCs w:val="20"/>
          <w:vertAlign w:val="superscript"/>
        </w:rPr>
        <w:t>ere</w:t>
      </w:r>
      <w:r w:rsidRPr="00830E43">
        <w:rPr>
          <w:rStyle w:val="style21"/>
          <w:sz w:val="20"/>
          <w:szCs w:val="20"/>
        </w:rPr>
        <w:t xml:space="preserve"> année de thèse</w:t>
      </w:r>
      <w:r w:rsidRPr="00830E43">
        <w:rPr>
          <w:rStyle w:val="style21"/>
          <w:b/>
          <w:sz w:val="20"/>
          <w:szCs w:val="20"/>
        </w:rPr>
        <w:t>.</w:t>
      </w:r>
    </w:p>
    <w:p w14:paraId="7B0CB0BD" w14:textId="77777777" w:rsidR="003A151E" w:rsidRPr="00830E43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560" w:right="-569"/>
        <w:jc w:val="both"/>
        <w:rPr>
          <w:rStyle w:val="style21"/>
          <w:b/>
          <w:sz w:val="20"/>
          <w:szCs w:val="20"/>
        </w:rPr>
      </w:pPr>
    </w:p>
    <w:p w14:paraId="30E5359A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</w:rPr>
      </w:pPr>
      <w:r>
        <w:rPr>
          <w:rStyle w:val="style21"/>
          <w:b/>
          <w:sz w:val="20"/>
          <w:szCs w:val="20"/>
        </w:rPr>
        <w:t>2012-</w:t>
      </w:r>
      <w:r w:rsidRPr="00830E43">
        <w:rPr>
          <w:rStyle w:val="style21"/>
          <w:b/>
          <w:sz w:val="20"/>
          <w:szCs w:val="20"/>
        </w:rPr>
        <w:t xml:space="preserve"> 2013</w:t>
      </w:r>
      <w:r>
        <w:rPr>
          <w:rStyle w:val="style21"/>
          <w:b/>
          <w:sz w:val="20"/>
          <w:szCs w:val="20"/>
        </w:rPr>
        <w:t xml:space="preserve"> </w:t>
      </w:r>
      <w:r w:rsidRPr="00830E43">
        <w:rPr>
          <w:rStyle w:val="style21"/>
          <w:b/>
          <w:sz w:val="20"/>
          <w:szCs w:val="20"/>
        </w:rPr>
        <w:t xml:space="preserve">: </w:t>
      </w:r>
      <w:r w:rsidRPr="00830E43">
        <w:rPr>
          <w:rStyle w:val="style21"/>
          <w:sz w:val="20"/>
          <w:szCs w:val="20"/>
          <w:u w:val="single"/>
        </w:rPr>
        <w:t>Corpus oral</w:t>
      </w:r>
      <w:r w:rsidRPr="005023D4">
        <w:rPr>
          <w:rStyle w:val="style21"/>
          <w:sz w:val="20"/>
          <w:szCs w:val="20"/>
        </w:rPr>
        <w:t xml:space="preserve"> </w:t>
      </w:r>
      <w:r>
        <w:rPr>
          <w:rStyle w:val="style21"/>
          <w:sz w:val="20"/>
          <w:szCs w:val="20"/>
        </w:rPr>
        <w:t>d’interactions semi-guidées d’</w:t>
      </w:r>
      <w:r w:rsidRPr="00830E43">
        <w:rPr>
          <w:rStyle w:val="style21"/>
          <w:sz w:val="20"/>
          <w:szCs w:val="20"/>
        </w:rPr>
        <w:t>enfants natifs anglophones (7</w:t>
      </w:r>
      <w:r>
        <w:rPr>
          <w:rStyle w:val="style21"/>
          <w:sz w:val="20"/>
          <w:szCs w:val="20"/>
        </w:rPr>
        <w:t xml:space="preserve">, 11 et 15 ans), de </w:t>
      </w:r>
    </w:p>
    <w:p w14:paraId="644620FF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560" w:right="-569"/>
        <w:jc w:val="both"/>
        <w:rPr>
          <w:rStyle w:val="style21"/>
          <w:sz w:val="20"/>
          <w:szCs w:val="20"/>
        </w:rPr>
      </w:pPr>
      <w:proofErr w:type="gramStart"/>
      <w:r>
        <w:rPr>
          <w:rStyle w:val="style21"/>
          <w:sz w:val="20"/>
          <w:szCs w:val="20"/>
        </w:rPr>
        <w:t>francophones</w:t>
      </w:r>
      <w:proofErr w:type="gramEnd"/>
      <w:r>
        <w:rPr>
          <w:rStyle w:val="style21"/>
          <w:sz w:val="20"/>
          <w:szCs w:val="20"/>
        </w:rPr>
        <w:t xml:space="preserve"> apprenant l’anglais en tant que langue seconde (élèves de seconde, étudiants en L1 d’anglais, étudiants en M2 d’anglais) et de natifs anglophones (groupe contrôle). </w:t>
      </w:r>
    </w:p>
    <w:p w14:paraId="716CBE7C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560" w:right="-569"/>
        <w:jc w:val="both"/>
        <w:rPr>
          <w:rStyle w:val="style21"/>
          <w:sz w:val="20"/>
          <w:szCs w:val="20"/>
        </w:rPr>
      </w:pPr>
      <w:r>
        <w:rPr>
          <w:rStyle w:val="style21"/>
          <w:sz w:val="20"/>
          <w:szCs w:val="20"/>
        </w:rPr>
        <w:t>70 participants, 35 enregistrements, 19h30 de vidéo, 122000 mots ; 2</w:t>
      </w:r>
      <w:r w:rsidRPr="00F7554D">
        <w:rPr>
          <w:rStyle w:val="style21"/>
          <w:sz w:val="20"/>
          <w:szCs w:val="20"/>
          <w:vertAlign w:val="superscript"/>
        </w:rPr>
        <w:t>eme</w:t>
      </w:r>
      <w:r>
        <w:rPr>
          <w:rStyle w:val="style21"/>
          <w:sz w:val="20"/>
          <w:szCs w:val="20"/>
        </w:rPr>
        <w:t xml:space="preserve"> année de thèse. </w:t>
      </w:r>
    </w:p>
    <w:p w14:paraId="73D491CE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rPr>
          <w:rStyle w:val="style21"/>
          <w:rFonts w:ascii="Tahoma" w:hAnsi="Tahoma" w:cs="Tahoma"/>
          <w:b/>
        </w:rPr>
      </w:pPr>
    </w:p>
    <w:p w14:paraId="3CEA884B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rPr>
          <w:rStyle w:val="style21"/>
          <w:rFonts w:ascii="Tahoma" w:hAnsi="Tahoma" w:cs="Tahoma"/>
          <w:b/>
        </w:rPr>
      </w:pPr>
    </w:p>
    <w:p w14:paraId="0C7B73D9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>Terrains</w:t>
      </w:r>
    </w:p>
    <w:p w14:paraId="7718140F" w14:textId="77777777" w:rsidR="003A151E" w:rsidRPr="006D4A47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-142"/>
        <w:rPr>
          <w:rStyle w:val="style21"/>
          <w:b/>
          <w:sz w:val="20"/>
          <w:szCs w:val="20"/>
        </w:rPr>
      </w:pPr>
    </w:p>
    <w:p w14:paraId="71C6878C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rFonts w:ascii="Tahoma" w:hAnsi="Tahoma" w:cs="Tahoma"/>
          <w:b/>
        </w:rPr>
      </w:pPr>
      <w:proofErr w:type="spellStart"/>
      <w:r>
        <w:rPr>
          <w:rStyle w:val="style21"/>
          <w:b/>
          <w:sz w:val="20"/>
          <w:szCs w:val="20"/>
        </w:rPr>
        <w:t>Jui</w:t>
      </w:r>
      <w:proofErr w:type="spellEnd"/>
      <w:r>
        <w:rPr>
          <w:rStyle w:val="style21"/>
          <w:b/>
          <w:sz w:val="20"/>
          <w:szCs w:val="20"/>
        </w:rPr>
        <w:t>-Sept 20</w:t>
      </w:r>
      <w:r w:rsidRPr="00B61DA4">
        <w:rPr>
          <w:rStyle w:val="style21"/>
          <w:b/>
          <w:sz w:val="20"/>
          <w:szCs w:val="20"/>
        </w:rPr>
        <w:t>12</w:t>
      </w:r>
      <w:r>
        <w:rPr>
          <w:rStyle w:val="style21"/>
          <w:b/>
          <w:sz w:val="20"/>
          <w:szCs w:val="20"/>
        </w:rPr>
        <w:t xml:space="preserve"> : </w:t>
      </w:r>
      <w:r>
        <w:rPr>
          <w:rStyle w:val="style21"/>
          <w:sz w:val="20"/>
          <w:szCs w:val="20"/>
          <w:u w:val="single"/>
        </w:rPr>
        <w:t>C</w:t>
      </w:r>
      <w:r w:rsidRPr="00CB3767">
        <w:rPr>
          <w:rStyle w:val="style21"/>
          <w:sz w:val="20"/>
          <w:szCs w:val="20"/>
          <w:u w:val="single"/>
        </w:rPr>
        <w:t>onsultation d’archives</w:t>
      </w:r>
      <w:r w:rsidRPr="00BF5766">
        <w:rPr>
          <w:rStyle w:val="style21"/>
          <w:sz w:val="20"/>
          <w:szCs w:val="20"/>
        </w:rPr>
        <w:t xml:space="preserve"> ;</w:t>
      </w:r>
      <w:r w:rsidRPr="009401FC">
        <w:rPr>
          <w:rStyle w:val="style21"/>
          <w:i/>
          <w:sz w:val="20"/>
          <w:szCs w:val="20"/>
        </w:rPr>
        <w:t xml:space="preserve"> </w:t>
      </w:r>
      <w:r w:rsidRPr="00962BA2">
        <w:rPr>
          <w:rStyle w:val="style21"/>
          <w:i/>
          <w:sz w:val="20"/>
          <w:szCs w:val="20"/>
        </w:rPr>
        <w:t xml:space="preserve">The </w:t>
      </w:r>
      <w:proofErr w:type="spellStart"/>
      <w:r w:rsidRPr="00962BA2">
        <w:rPr>
          <w:rStyle w:val="style21"/>
          <w:i/>
          <w:sz w:val="20"/>
          <w:szCs w:val="20"/>
        </w:rPr>
        <w:t>University</w:t>
      </w:r>
      <w:proofErr w:type="spellEnd"/>
      <w:r w:rsidRPr="00962BA2">
        <w:rPr>
          <w:rStyle w:val="style21"/>
          <w:i/>
          <w:sz w:val="20"/>
          <w:szCs w:val="20"/>
        </w:rPr>
        <w:t xml:space="preserve"> of Queensland</w:t>
      </w:r>
      <w:r w:rsidRPr="00103EEF">
        <w:rPr>
          <w:rStyle w:val="style21"/>
          <w:sz w:val="20"/>
          <w:szCs w:val="20"/>
        </w:rPr>
        <w:t>, Australie.</w:t>
      </w:r>
    </w:p>
    <w:p w14:paraId="684AE8B0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1418"/>
          <w:tab w:val="left" w:pos="2880"/>
        </w:tabs>
        <w:ind w:left="-142" w:right="-569"/>
        <w:jc w:val="both"/>
        <w:rPr>
          <w:rStyle w:val="style21"/>
          <w:b/>
          <w:sz w:val="20"/>
          <w:szCs w:val="20"/>
        </w:rPr>
      </w:pPr>
    </w:p>
    <w:p w14:paraId="1CCD9842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</w:rPr>
      </w:pPr>
      <w:r>
        <w:rPr>
          <w:rStyle w:val="style21"/>
          <w:b/>
          <w:sz w:val="20"/>
          <w:szCs w:val="20"/>
        </w:rPr>
        <w:t xml:space="preserve">Mar 2013 : </w:t>
      </w:r>
      <w:r w:rsidRPr="00CB3767">
        <w:rPr>
          <w:rStyle w:val="style21"/>
          <w:sz w:val="20"/>
          <w:szCs w:val="20"/>
          <w:u w:val="single"/>
        </w:rPr>
        <w:t>Collecte de données</w:t>
      </w:r>
      <w:r>
        <w:rPr>
          <w:rStyle w:val="style21"/>
          <w:sz w:val="20"/>
          <w:szCs w:val="20"/>
          <w:u w:val="single"/>
        </w:rPr>
        <w:t xml:space="preserve"> expérimentales filmées</w:t>
      </w:r>
      <w:r>
        <w:rPr>
          <w:rStyle w:val="style21"/>
          <w:sz w:val="20"/>
          <w:szCs w:val="20"/>
        </w:rPr>
        <w:t> :</w:t>
      </w:r>
      <w:r w:rsidRPr="00047282">
        <w:rPr>
          <w:rStyle w:val="style21"/>
          <w:i/>
          <w:sz w:val="20"/>
          <w:szCs w:val="20"/>
        </w:rPr>
        <w:t xml:space="preserve"> </w:t>
      </w:r>
      <w:r w:rsidRPr="00962BA2">
        <w:rPr>
          <w:rStyle w:val="style21"/>
          <w:i/>
          <w:sz w:val="20"/>
          <w:szCs w:val="20"/>
        </w:rPr>
        <w:t xml:space="preserve">Beaver Road </w:t>
      </w:r>
      <w:proofErr w:type="spellStart"/>
      <w:r w:rsidRPr="00962BA2">
        <w:rPr>
          <w:rStyle w:val="style21"/>
          <w:i/>
          <w:sz w:val="20"/>
          <w:szCs w:val="20"/>
        </w:rPr>
        <w:t>Primary</w:t>
      </w:r>
      <w:proofErr w:type="spellEnd"/>
      <w:r w:rsidRPr="00962BA2">
        <w:rPr>
          <w:rStyle w:val="style21"/>
          <w:i/>
          <w:sz w:val="20"/>
          <w:szCs w:val="20"/>
        </w:rPr>
        <w:t xml:space="preserve"> </w:t>
      </w:r>
      <w:proofErr w:type="spellStart"/>
      <w:proofErr w:type="gramStart"/>
      <w:r w:rsidRPr="00962BA2">
        <w:rPr>
          <w:rStyle w:val="style21"/>
          <w:i/>
          <w:sz w:val="20"/>
          <w:szCs w:val="20"/>
        </w:rPr>
        <w:t>School</w:t>
      </w:r>
      <w:proofErr w:type="spellEnd"/>
      <w:r w:rsidRPr="00962BA2">
        <w:rPr>
          <w:rStyle w:val="style21"/>
          <w:sz w:val="20"/>
          <w:szCs w:val="20"/>
        </w:rPr>
        <w:t>;</w:t>
      </w:r>
      <w:proofErr w:type="gramEnd"/>
      <w:r w:rsidRPr="00962BA2">
        <w:rPr>
          <w:rStyle w:val="style21"/>
          <w:sz w:val="20"/>
          <w:szCs w:val="20"/>
        </w:rPr>
        <w:t xml:space="preserve"> </w:t>
      </w:r>
      <w:proofErr w:type="spellStart"/>
      <w:r w:rsidRPr="00962BA2">
        <w:rPr>
          <w:rStyle w:val="style21"/>
          <w:sz w:val="20"/>
          <w:szCs w:val="20"/>
        </w:rPr>
        <w:t>Greater</w:t>
      </w:r>
      <w:proofErr w:type="spellEnd"/>
      <w:r w:rsidRPr="00A23112">
        <w:rPr>
          <w:rStyle w:val="style21"/>
          <w:sz w:val="20"/>
          <w:szCs w:val="20"/>
        </w:rPr>
        <w:t xml:space="preserve"> </w:t>
      </w:r>
    </w:p>
    <w:p w14:paraId="1656DA2B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Style w:val="style21"/>
          <w:sz w:val="20"/>
          <w:szCs w:val="20"/>
        </w:rPr>
      </w:pPr>
      <w:r w:rsidRPr="00A23112">
        <w:rPr>
          <w:rStyle w:val="style21"/>
          <w:sz w:val="20"/>
          <w:szCs w:val="20"/>
        </w:rPr>
        <w:t>Manchester</w:t>
      </w:r>
      <w:r w:rsidRPr="00321FFE">
        <w:rPr>
          <w:rStyle w:val="style21"/>
          <w:sz w:val="20"/>
          <w:szCs w:val="20"/>
        </w:rPr>
        <w:t xml:space="preserve">, </w:t>
      </w:r>
      <w:r>
        <w:rPr>
          <w:rStyle w:val="style21"/>
          <w:sz w:val="20"/>
          <w:szCs w:val="20"/>
        </w:rPr>
        <w:t xml:space="preserve">Royaume-Uni (enfants anglophones de 7 et 11 ans) ; </w:t>
      </w:r>
      <w:r w:rsidRPr="00962BA2">
        <w:rPr>
          <w:rStyle w:val="style21"/>
          <w:i/>
          <w:sz w:val="20"/>
          <w:szCs w:val="20"/>
        </w:rPr>
        <w:t xml:space="preserve">Hayes </w:t>
      </w:r>
      <w:proofErr w:type="spellStart"/>
      <w:proofErr w:type="gramStart"/>
      <w:r w:rsidRPr="00962BA2">
        <w:rPr>
          <w:rStyle w:val="style21"/>
          <w:i/>
          <w:sz w:val="20"/>
          <w:szCs w:val="20"/>
        </w:rPr>
        <w:t>School</w:t>
      </w:r>
      <w:proofErr w:type="spellEnd"/>
      <w:r w:rsidRPr="00962BA2">
        <w:rPr>
          <w:rStyle w:val="style21"/>
          <w:sz w:val="20"/>
          <w:szCs w:val="20"/>
        </w:rPr>
        <w:t>;</w:t>
      </w:r>
      <w:proofErr w:type="gramEnd"/>
      <w:r w:rsidRPr="00962BA2">
        <w:rPr>
          <w:rStyle w:val="style21"/>
          <w:sz w:val="20"/>
          <w:szCs w:val="20"/>
        </w:rPr>
        <w:t xml:space="preserve"> </w:t>
      </w:r>
      <w:proofErr w:type="spellStart"/>
      <w:r w:rsidRPr="00962BA2">
        <w:rPr>
          <w:rStyle w:val="style21"/>
          <w:sz w:val="20"/>
          <w:szCs w:val="20"/>
        </w:rPr>
        <w:t>Greater</w:t>
      </w:r>
      <w:proofErr w:type="spellEnd"/>
      <w:r>
        <w:rPr>
          <w:rStyle w:val="style21"/>
          <w:sz w:val="20"/>
          <w:szCs w:val="20"/>
        </w:rPr>
        <w:t xml:space="preserve"> London, Royaume-Uni (adolescents anglophones de 15 ans).</w:t>
      </w:r>
    </w:p>
    <w:p w14:paraId="1CFC7452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560" w:right="-569"/>
        <w:jc w:val="both"/>
        <w:rPr>
          <w:rStyle w:val="style21"/>
          <w:sz w:val="20"/>
          <w:szCs w:val="20"/>
        </w:rPr>
      </w:pPr>
    </w:p>
    <w:p w14:paraId="1C073952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</w:rPr>
      </w:pPr>
      <w:proofErr w:type="spellStart"/>
      <w:r>
        <w:rPr>
          <w:rStyle w:val="style21"/>
          <w:b/>
          <w:sz w:val="20"/>
          <w:szCs w:val="20"/>
        </w:rPr>
        <w:t>Jui</w:t>
      </w:r>
      <w:proofErr w:type="spellEnd"/>
      <w:r>
        <w:rPr>
          <w:rStyle w:val="style21"/>
          <w:b/>
          <w:sz w:val="20"/>
          <w:szCs w:val="20"/>
        </w:rPr>
        <w:t xml:space="preserve"> 2013 </w:t>
      </w:r>
      <w:r w:rsidRPr="00275D14">
        <w:rPr>
          <w:rStyle w:val="style21"/>
          <w:b/>
          <w:sz w:val="20"/>
          <w:szCs w:val="20"/>
        </w:rPr>
        <w:t xml:space="preserve">: </w:t>
      </w:r>
      <w:r w:rsidRPr="00275D14">
        <w:rPr>
          <w:rStyle w:val="style21"/>
          <w:sz w:val="20"/>
          <w:szCs w:val="20"/>
          <w:u w:val="single"/>
        </w:rPr>
        <w:t>Collecte de données</w:t>
      </w:r>
      <w:r w:rsidRPr="00230ACB">
        <w:rPr>
          <w:rStyle w:val="style21"/>
          <w:sz w:val="20"/>
          <w:szCs w:val="20"/>
          <w:u w:val="single"/>
        </w:rPr>
        <w:t xml:space="preserve"> </w:t>
      </w:r>
      <w:r>
        <w:rPr>
          <w:rStyle w:val="style21"/>
          <w:sz w:val="20"/>
          <w:szCs w:val="20"/>
          <w:u w:val="single"/>
        </w:rPr>
        <w:t>expérimentales filmées</w:t>
      </w:r>
      <w:r>
        <w:rPr>
          <w:rStyle w:val="style21"/>
          <w:sz w:val="20"/>
          <w:szCs w:val="20"/>
        </w:rPr>
        <w:t> </w:t>
      </w:r>
      <w:r w:rsidRPr="00A23112">
        <w:rPr>
          <w:rStyle w:val="style21"/>
          <w:i/>
          <w:sz w:val="20"/>
          <w:szCs w:val="20"/>
        </w:rPr>
        <w:t xml:space="preserve">: </w:t>
      </w:r>
      <w:r w:rsidRPr="00962BA2">
        <w:rPr>
          <w:rStyle w:val="style21"/>
          <w:i/>
          <w:sz w:val="20"/>
          <w:szCs w:val="20"/>
        </w:rPr>
        <w:t xml:space="preserve">The </w:t>
      </w:r>
      <w:proofErr w:type="spellStart"/>
      <w:r w:rsidRPr="00962BA2">
        <w:rPr>
          <w:rStyle w:val="style21"/>
          <w:i/>
          <w:sz w:val="20"/>
          <w:szCs w:val="20"/>
        </w:rPr>
        <w:t>University</w:t>
      </w:r>
      <w:proofErr w:type="spellEnd"/>
      <w:r w:rsidRPr="00962BA2">
        <w:rPr>
          <w:rStyle w:val="style21"/>
          <w:i/>
          <w:sz w:val="20"/>
          <w:szCs w:val="20"/>
        </w:rPr>
        <w:t xml:space="preserve"> of Manchester</w:t>
      </w:r>
      <w:r>
        <w:rPr>
          <w:rStyle w:val="style21"/>
          <w:sz w:val="20"/>
          <w:szCs w:val="20"/>
        </w:rPr>
        <w:t xml:space="preserve">, Royaume-Uni </w:t>
      </w:r>
    </w:p>
    <w:p w14:paraId="5C2EB5DC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Style w:val="style21"/>
          <w:sz w:val="20"/>
          <w:szCs w:val="20"/>
        </w:rPr>
      </w:pPr>
      <w:r>
        <w:rPr>
          <w:rStyle w:val="style21"/>
          <w:sz w:val="20"/>
          <w:szCs w:val="20"/>
        </w:rPr>
        <w:t>(</w:t>
      </w:r>
      <w:proofErr w:type="gramStart"/>
      <w:r>
        <w:rPr>
          <w:rStyle w:val="style21"/>
          <w:sz w:val="20"/>
          <w:szCs w:val="20"/>
        </w:rPr>
        <w:t>adultes</w:t>
      </w:r>
      <w:proofErr w:type="gramEnd"/>
      <w:r w:rsidRPr="00275D14">
        <w:rPr>
          <w:rStyle w:val="style21"/>
          <w:sz w:val="20"/>
          <w:szCs w:val="20"/>
        </w:rPr>
        <w:t xml:space="preserve"> anglophones).</w:t>
      </w:r>
    </w:p>
    <w:p w14:paraId="0703A62C" w14:textId="77777777" w:rsidR="003A151E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</w:rPr>
      </w:pPr>
    </w:p>
    <w:p w14:paraId="320A9304" w14:textId="77777777" w:rsidR="003A151E" w:rsidRPr="00C477C7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</w:rPr>
      </w:pPr>
      <w:r w:rsidRPr="00C477C7">
        <w:rPr>
          <w:rStyle w:val="style21"/>
          <w:b/>
          <w:sz w:val="20"/>
          <w:szCs w:val="20"/>
        </w:rPr>
        <w:t>Juin 2015</w:t>
      </w:r>
      <w:r w:rsidRPr="00C477C7">
        <w:rPr>
          <w:rStyle w:val="style21"/>
          <w:sz w:val="20"/>
          <w:szCs w:val="20"/>
        </w:rPr>
        <w:t xml:space="preserve"> : </w:t>
      </w:r>
      <w:r w:rsidRPr="00C477C7">
        <w:rPr>
          <w:rStyle w:val="style21"/>
          <w:sz w:val="20"/>
          <w:szCs w:val="20"/>
          <w:u w:val="single"/>
        </w:rPr>
        <w:t>École d’été</w:t>
      </w:r>
      <w:r w:rsidRPr="00C477C7">
        <w:rPr>
          <w:rStyle w:val="style21"/>
          <w:sz w:val="20"/>
          <w:szCs w:val="20"/>
        </w:rPr>
        <w:t xml:space="preserve"> </w:t>
      </w:r>
      <w:r w:rsidRPr="00C477C7">
        <w:rPr>
          <w:rStyle w:val="style21"/>
          <w:i/>
          <w:sz w:val="20"/>
          <w:szCs w:val="20"/>
        </w:rPr>
        <w:t xml:space="preserve">Methods for </w:t>
      </w:r>
      <w:proofErr w:type="spellStart"/>
      <w:r w:rsidRPr="00C477C7">
        <w:rPr>
          <w:rStyle w:val="style21"/>
          <w:i/>
          <w:sz w:val="20"/>
          <w:szCs w:val="20"/>
        </w:rPr>
        <w:t>Metaphor</w:t>
      </w:r>
      <w:proofErr w:type="spellEnd"/>
      <w:r w:rsidRPr="00C477C7">
        <w:rPr>
          <w:rStyle w:val="style21"/>
          <w:i/>
          <w:sz w:val="20"/>
          <w:szCs w:val="20"/>
        </w:rPr>
        <w:t xml:space="preserve"> Identification and </w:t>
      </w:r>
      <w:proofErr w:type="spellStart"/>
      <w:r w:rsidRPr="00C477C7">
        <w:rPr>
          <w:rStyle w:val="style21"/>
          <w:i/>
          <w:sz w:val="20"/>
          <w:szCs w:val="20"/>
        </w:rPr>
        <w:t>Analysis</w:t>
      </w:r>
      <w:proofErr w:type="spellEnd"/>
      <w:r w:rsidRPr="00C477C7">
        <w:rPr>
          <w:rStyle w:val="style21"/>
          <w:sz w:val="20"/>
          <w:szCs w:val="20"/>
        </w:rPr>
        <w:t xml:space="preserve">, Université d’Amsterdam. 14-19 </w:t>
      </w:r>
    </w:p>
    <w:p w14:paraId="5AB6E0A9" w14:textId="77777777" w:rsidR="003A151E" w:rsidRPr="00860552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Style w:val="style21"/>
          <w:sz w:val="20"/>
          <w:szCs w:val="20"/>
          <w:lang w:val="en-US"/>
        </w:rPr>
      </w:pPr>
      <w:proofErr w:type="spellStart"/>
      <w:r w:rsidRPr="00860552">
        <w:rPr>
          <w:rStyle w:val="style21"/>
          <w:sz w:val="20"/>
          <w:szCs w:val="20"/>
          <w:lang w:val="en-US"/>
        </w:rPr>
        <w:t>juin</w:t>
      </w:r>
      <w:proofErr w:type="spellEnd"/>
      <w:r w:rsidRPr="00860552">
        <w:rPr>
          <w:rStyle w:val="style21"/>
          <w:sz w:val="20"/>
          <w:szCs w:val="20"/>
          <w:lang w:val="en-US"/>
        </w:rPr>
        <w:t xml:space="preserve"> 2015.</w:t>
      </w:r>
    </w:p>
    <w:p w14:paraId="34D595ED" w14:textId="77777777" w:rsidR="003A151E" w:rsidRPr="00860552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Style w:val="style21"/>
          <w:sz w:val="20"/>
          <w:szCs w:val="20"/>
          <w:lang w:val="en-US"/>
        </w:rPr>
      </w:pPr>
    </w:p>
    <w:p w14:paraId="00E57979" w14:textId="77777777" w:rsidR="003A151E" w:rsidRPr="00860552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Style w:val="style21"/>
          <w:sz w:val="20"/>
          <w:szCs w:val="20"/>
          <w:lang w:val="en-US"/>
        </w:rPr>
      </w:pPr>
      <w:proofErr w:type="spellStart"/>
      <w:r w:rsidRPr="00860552">
        <w:rPr>
          <w:rStyle w:val="style21"/>
          <w:b/>
          <w:sz w:val="20"/>
          <w:szCs w:val="20"/>
          <w:lang w:val="en-US"/>
        </w:rPr>
        <w:t>Juin</w:t>
      </w:r>
      <w:proofErr w:type="spellEnd"/>
      <w:r w:rsidRPr="00860552">
        <w:rPr>
          <w:rStyle w:val="style21"/>
          <w:b/>
          <w:sz w:val="20"/>
          <w:szCs w:val="20"/>
          <w:lang w:val="en-US"/>
        </w:rPr>
        <w:t xml:space="preserve"> </w:t>
      </w:r>
      <w:proofErr w:type="gramStart"/>
      <w:r w:rsidRPr="00860552">
        <w:rPr>
          <w:rStyle w:val="style21"/>
          <w:b/>
          <w:sz w:val="20"/>
          <w:szCs w:val="20"/>
          <w:lang w:val="en-US"/>
        </w:rPr>
        <w:t>2015</w:t>
      </w:r>
      <w:r w:rsidRPr="00860552">
        <w:rPr>
          <w:rStyle w:val="style21"/>
          <w:sz w:val="20"/>
          <w:szCs w:val="20"/>
          <w:lang w:val="en-US"/>
        </w:rPr>
        <w:t> :</w:t>
      </w:r>
      <w:proofErr w:type="gramEnd"/>
      <w:r w:rsidRPr="00860552">
        <w:rPr>
          <w:rStyle w:val="style21"/>
          <w:sz w:val="20"/>
          <w:szCs w:val="20"/>
          <w:lang w:val="en-US"/>
        </w:rPr>
        <w:t xml:space="preserve"> </w:t>
      </w:r>
      <w:r w:rsidRPr="00860552">
        <w:rPr>
          <w:rStyle w:val="style21"/>
          <w:sz w:val="20"/>
          <w:szCs w:val="20"/>
          <w:u w:val="single"/>
          <w:lang w:val="en-US"/>
        </w:rPr>
        <w:t xml:space="preserve">École </w:t>
      </w:r>
      <w:proofErr w:type="spellStart"/>
      <w:r w:rsidRPr="00860552">
        <w:rPr>
          <w:rStyle w:val="style21"/>
          <w:sz w:val="20"/>
          <w:szCs w:val="20"/>
          <w:u w:val="single"/>
          <w:lang w:val="en-US"/>
        </w:rPr>
        <w:t>d’hiver</w:t>
      </w:r>
      <w:proofErr w:type="spellEnd"/>
      <w:r w:rsidRPr="00860552">
        <w:rPr>
          <w:rStyle w:val="style21"/>
          <w:sz w:val="20"/>
          <w:szCs w:val="20"/>
          <w:lang w:val="en-US"/>
        </w:rPr>
        <w:t xml:space="preserve"> </w:t>
      </w:r>
      <w:r w:rsidRPr="00860552">
        <w:rPr>
          <w:rStyle w:val="style21"/>
          <w:i/>
          <w:sz w:val="20"/>
          <w:szCs w:val="20"/>
          <w:lang w:val="en-US"/>
        </w:rPr>
        <w:t>Deliberate Metaphor Theory: Theoretical and Empirical Merit</w:t>
      </w:r>
      <w:r w:rsidRPr="00860552">
        <w:rPr>
          <w:rStyle w:val="style21"/>
          <w:sz w:val="20"/>
          <w:szCs w:val="20"/>
          <w:lang w:val="en-US"/>
        </w:rPr>
        <w:t xml:space="preserve">, </w:t>
      </w:r>
      <w:proofErr w:type="spellStart"/>
      <w:r w:rsidRPr="00860552">
        <w:rPr>
          <w:rStyle w:val="style21"/>
          <w:sz w:val="20"/>
          <w:szCs w:val="20"/>
          <w:lang w:val="en-US"/>
        </w:rPr>
        <w:t>Université</w:t>
      </w:r>
      <w:proofErr w:type="spellEnd"/>
      <w:r w:rsidRPr="00860552">
        <w:rPr>
          <w:rStyle w:val="style21"/>
          <w:sz w:val="20"/>
          <w:szCs w:val="20"/>
          <w:lang w:val="en-US"/>
        </w:rPr>
        <w:t xml:space="preserve"> </w:t>
      </w:r>
    </w:p>
    <w:p w14:paraId="7E71B84C" w14:textId="77777777" w:rsidR="003A151E" w:rsidRPr="00121389" w:rsidRDefault="003A151E" w:rsidP="003A151E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Style w:val="style21"/>
          <w:sz w:val="20"/>
          <w:szCs w:val="20"/>
        </w:rPr>
      </w:pPr>
      <w:proofErr w:type="gramStart"/>
      <w:r w:rsidRPr="00356F48">
        <w:rPr>
          <w:rStyle w:val="style21"/>
          <w:sz w:val="20"/>
          <w:szCs w:val="20"/>
        </w:rPr>
        <w:t>d’Amsterdam</w:t>
      </w:r>
      <w:proofErr w:type="gramEnd"/>
      <w:r w:rsidRPr="00356F48">
        <w:rPr>
          <w:rStyle w:val="style21"/>
          <w:sz w:val="20"/>
          <w:szCs w:val="20"/>
        </w:rPr>
        <w:t xml:space="preserve">. </w:t>
      </w:r>
      <w:r w:rsidRPr="00121389">
        <w:rPr>
          <w:rStyle w:val="style21"/>
          <w:sz w:val="20"/>
          <w:szCs w:val="20"/>
        </w:rPr>
        <w:t>22-26 janvier 2018.</w:t>
      </w:r>
    </w:p>
    <w:p w14:paraId="14E16307" w14:textId="77777777" w:rsidR="003A151E" w:rsidRDefault="003A151E" w:rsidP="00D430EE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</w:p>
    <w:p w14:paraId="2360380F" w14:textId="77777777" w:rsidR="003A151E" w:rsidRDefault="003A151E" w:rsidP="00D430EE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</w:p>
    <w:p w14:paraId="33DE64C8" w14:textId="25A0C2DC" w:rsidR="00972556" w:rsidRPr="007F49FE" w:rsidRDefault="00D430EE" w:rsidP="00D430EE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 xml:space="preserve"> I</w:t>
      </w:r>
      <w:r w:rsidRPr="00D430EE">
        <w:rPr>
          <w:rStyle w:val="style21"/>
          <w:rFonts w:ascii="Tahoma" w:hAnsi="Tahoma" w:cs="Tahoma"/>
          <w:b/>
        </w:rPr>
        <w:t>nteractions avec l’environnement économique, social, culturel et sanitaire</w:t>
      </w:r>
    </w:p>
    <w:p w14:paraId="45E46EB2" w14:textId="77777777" w:rsidR="00972556" w:rsidRDefault="00972556" w:rsidP="00BA17AF">
      <w:pPr>
        <w:tabs>
          <w:tab w:val="num" w:pos="1080"/>
        </w:tabs>
        <w:ind w:left="1418" w:right="-569"/>
        <w:rPr>
          <w:rFonts w:ascii="Arial" w:hAnsi="Arial" w:cs="Arial"/>
          <w:sz w:val="20"/>
          <w:szCs w:val="20"/>
        </w:rPr>
      </w:pPr>
    </w:p>
    <w:p w14:paraId="099CD7D8" w14:textId="77777777" w:rsidR="000A5B1C" w:rsidRDefault="006C7EFF" w:rsidP="00931D96">
      <w:pPr>
        <w:tabs>
          <w:tab w:val="num" w:pos="10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4C25EA">
        <w:rPr>
          <w:rFonts w:ascii="Arial" w:hAnsi="Arial" w:cs="Arial"/>
          <w:b/>
          <w:sz w:val="20"/>
          <w:szCs w:val="20"/>
        </w:rPr>
        <w:t>an</w:t>
      </w:r>
      <w:r>
        <w:rPr>
          <w:rFonts w:ascii="Arial" w:hAnsi="Arial" w:cs="Arial"/>
          <w:b/>
          <w:sz w:val="20"/>
          <w:szCs w:val="20"/>
        </w:rPr>
        <w:t xml:space="preserve"> 2018 </w:t>
      </w:r>
      <w:r w:rsidRPr="00BA3ADC">
        <w:rPr>
          <w:rFonts w:ascii="Arial" w:hAnsi="Arial" w:cs="Arial"/>
          <w:b/>
          <w:sz w:val="20"/>
          <w:szCs w:val="20"/>
        </w:rPr>
        <w:t>:</w:t>
      </w:r>
      <w:r w:rsidRPr="00BA3A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Intervention radio</w:t>
      </w:r>
      <w:r w:rsidRPr="006C7EFF">
        <w:rPr>
          <w:rFonts w:ascii="Arial" w:hAnsi="Arial" w:cs="Arial"/>
          <w:sz w:val="20"/>
          <w:szCs w:val="20"/>
        </w:rPr>
        <w:t xml:space="preserve"> dans </w:t>
      </w:r>
      <w:r>
        <w:rPr>
          <w:rFonts w:ascii="Arial" w:hAnsi="Arial" w:cs="Arial"/>
          <w:sz w:val="20"/>
          <w:szCs w:val="20"/>
        </w:rPr>
        <w:t xml:space="preserve">l’émission </w:t>
      </w:r>
      <w:r w:rsidRPr="004C25EA">
        <w:rPr>
          <w:rFonts w:ascii="Arial" w:hAnsi="Arial" w:cs="Arial"/>
          <w:i/>
          <w:sz w:val="20"/>
          <w:szCs w:val="20"/>
        </w:rPr>
        <w:t xml:space="preserve">Menu </w:t>
      </w:r>
      <w:r w:rsidR="004C25EA">
        <w:rPr>
          <w:rFonts w:ascii="Arial" w:hAnsi="Arial" w:cs="Arial"/>
          <w:i/>
          <w:sz w:val="20"/>
          <w:szCs w:val="20"/>
        </w:rPr>
        <w:t>É</w:t>
      </w:r>
      <w:r w:rsidRPr="004C25EA">
        <w:rPr>
          <w:rFonts w:ascii="Arial" w:hAnsi="Arial" w:cs="Arial"/>
          <w:i/>
          <w:sz w:val="20"/>
          <w:szCs w:val="20"/>
        </w:rPr>
        <w:t>tudiant</w:t>
      </w:r>
      <w:r>
        <w:rPr>
          <w:rFonts w:ascii="Arial" w:hAnsi="Arial" w:cs="Arial"/>
          <w:sz w:val="20"/>
          <w:szCs w:val="20"/>
        </w:rPr>
        <w:t xml:space="preserve"> de la radio </w:t>
      </w:r>
      <w:proofErr w:type="spellStart"/>
      <w:r>
        <w:rPr>
          <w:rFonts w:ascii="Arial" w:hAnsi="Arial" w:cs="Arial"/>
          <w:sz w:val="20"/>
          <w:szCs w:val="20"/>
        </w:rPr>
        <w:t>Fajet</w:t>
      </w:r>
      <w:proofErr w:type="spellEnd"/>
      <w:r>
        <w:rPr>
          <w:rFonts w:ascii="Arial" w:hAnsi="Arial" w:cs="Arial"/>
          <w:sz w:val="20"/>
          <w:szCs w:val="20"/>
        </w:rPr>
        <w:t xml:space="preserve"> (Nancy) </w:t>
      </w:r>
      <w:r w:rsidR="00DD54A8"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z w:val="20"/>
          <w:szCs w:val="20"/>
        </w:rPr>
        <w:t xml:space="preserve"> l’apprentissage </w:t>
      </w:r>
    </w:p>
    <w:p w14:paraId="37F3977D" w14:textId="00D97412" w:rsidR="00A3763B" w:rsidRDefault="00DD54A8" w:rsidP="00931D96">
      <w:pPr>
        <w:tabs>
          <w:tab w:val="num" w:pos="10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4C25EA">
        <w:rPr>
          <w:rFonts w:ascii="Arial" w:hAnsi="Arial" w:cs="Arial"/>
          <w:sz w:val="20"/>
          <w:szCs w:val="20"/>
        </w:rPr>
        <w:t>es</w:t>
      </w:r>
      <w:proofErr w:type="gramEnd"/>
      <w:r w:rsidR="004C25EA">
        <w:rPr>
          <w:rFonts w:ascii="Arial" w:hAnsi="Arial" w:cs="Arial"/>
          <w:sz w:val="20"/>
          <w:szCs w:val="20"/>
        </w:rPr>
        <w:t xml:space="preserve"> langues </w:t>
      </w:r>
      <w:r w:rsidR="006C7EFF">
        <w:rPr>
          <w:rFonts w:ascii="Arial" w:hAnsi="Arial" w:cs="Arial"/>
          <w:sz w:val="20"/>
          <w:szCs w:val="20"/>
        </w:rPr>
        <w:t>en centres de ressources en langues</w:t>
      </w:r>
      <w:r w:rsidR="00F24C61">
        <w:rPr>
          <w:rFonts w:ascii="Arial" w:hAnsi="Arial" w:cs="Arial"/>
          <w:sz w:val="20"/>
          <w:szCs w:val="20"/>
        </w:rPr>
        <w:t xml:space="preserve"> (CRL) </w:t>
      </w:r>
      <w:r>
        <w:rPr>
          <w:rFonts w:ascii="Arial" w:hAnsi="Arial" w:cs="Arial"/>
          <w:sz w:val="20"/>
          <w:szCs w:val="20"/>
        </w:rPr>
        <w:t>et sur le fonctionnement et les services des trois CRL de l’Université de Lorraine.</w:t>
      </w:r>
      <w:r w:rsidR="000A5B1C">
        <w:rPr>
          <w:rFonts w:ascii="Arial" w:hAnsi="Arial" w:cs="Arial"/>
          <w:sz w:val="20"/>
          <w:szCs w:val="20"/>
        </w:rPr>
        <w:t xml:space="preserve"> </w:t>
      </w:r>
      <w:r w:rsidR="002B3874">
        <w:rPr>
          <w:rFonts w:ascii="Arial" w:hAnsi="Arial" w:cs="Arial"/>
          <w:sz w:val="20"/>
          <w:szCs w:val="20"/>
        </w:rPr>
        <w:t>Mercredi 17 janvier 2018 à 18h35.</w:t>
      </w:r>
    </w:p>
    <w:p w14:paraId="31469195" w14:textId="348B3E47" w:rsidR="00C74B88" w:rsidRPr="004F7B76" w:rsidRDefault="00C74B88" w:rsidP="000A5B1C">
      <w:pPr>
        <w:tabs>
          <w:tab w:val="num" w:pos="1080"/>
        </w:tabs>
        <w:ind w:left="1418" w:right="-851"/>
        <w:rPr>
          <w:rFonts w:ascii="Arial" w:hAnsi="Arial" w:cs="Arial"/>
          <w:sz w:val="20"/>
          <w:szCs w:val="20"/>
        </w:rPr>
      </w:pPr>
    </w:p>
    <w:p w14:paraId="5CE0F8B1" w14:textId="77777777" w:rsidR="00C74B88" w:rsidRPr="004F7B76" w:rsidRDefault="00C74B88" w:rsidP="00FB70E5">
      <w:pPr>
        <w:tabs>
          <w:tab w:val="num" w:pos="1080"/>
        </w:tabs>
        <w:ind w:right="-851"/>
        <w:rPr>
          <w:rFonts w:ascii="Arial" w:hAnsi="Arial" w:cs="Arial"/>
          <w:sz w:val="20"/>
          <w:szCs w:val="20"/>
        </w:rPr>
      </w:pPr>
    </w:p>
    <w:p w14:paraId="37F3977E" w14:textId="77777777" w:rsidR="00275B67" w:rsidRPr="004F7B76" w:rsidRDefault="00275B67" w:rsidP="00275B67">
      <w:pPr>
        <w:tabs>
          <w:tab w:val="left" w:pos="1440"/>
        </w:tabs>
        <w:ind w:right="-851"/>
        <w:rPr>
          <w:rFonts w:ascii="Arial" w:hAnsi="Arial" w:cs="Arial"/>
          <w:sz w:val="20"/>
          <w:szCs w:val="20"/>
        </w:rPr>
      </w:pPr>
    </w:p>
    <w:p w14:paraId="37F3977F" w14:textId="77777777" w:rsidR="00275B67" w:rsidRPr="00854B44" w:rsidRDefault="00A07A20" w:rsidP="00732034">
      <w:pPr>
        <w:pStyle w:val="Titre3"/>
        <w:shd w:val="clear" w:color="auto" w:fill="D9D9D9" w:themeFill="background1" w:themeFillShade="D9"/>
        <w:ind w:left="-142" w:right="-851" w:firstLine="0"/>
        <w:jc w:val="center"/>
        <w:rPr>
          <w:rStyle w:val="style21"/>
          <w:rFonts w:ascii="Tahoma" w:hAnsi="Tahoma" w:cs="Tahoma"/>
          <w:sz w:val="28"/>
          <w:szCs w:val="28"/>
          <w:lang w:val="fr-FR"/>
        </w:rPr>
      </w:pPr>
      <w:r>
        <w:rPr>
          <w:rStyle w:val="style21"/>
          <w:rFonts w:ascii="Tahoma" w:hAnsi="Tahoma" w:cs="Tahoma"/>
          <w:sz w:val="28"/>
          <w:szCs w:val="28"/>
          <w:lang w:val="fr-FR"/>
        </w:rPr>
        <w:t>Activités administratives</w:t>
      </w:r>
      <w:r w:rsidR="007F49FE">
        <w:rPr>
          <w:rStyle w:val="style21"/>
          <w:rFonts w:ascii="Tahoma" w:hAnsi="Tahoma" w:cs="Tahoma"/>
          <w:sz w:val="28"/>
          <w:szCs w:val="28"/>
          <w:lang w:val="fr-FR"/>
        </w:rPr>
        <w:t xml:space="preserve"> et responsabilités collectives</w:t>
      </w:r>
    </w:p>
    <w:p w14:paraId="37F39780" w14:textId="77777777" w:rsidR="00801AB0" w:rsidRDefault="00801AB0" w:rsidP="00874717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</w:p>
    <w:p w14:paraId="37F39781" w14:textId="1B8CC131" w:rsidR="00313C82" w:rsidRDefault="0076126E" w:rsidP="00313C82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>Activités</w:t>
      </w:r>
      <w:r w:rsidR="00313C82">
        <w:rPr>
          <w:rStyle w:val="style21"/>
          <w:rFonts w:ascii="Tahoma" w:hAnsi="Tahoma" w:cs="Tahoma"/>
          <w:b/>
        </w:rPr>
        <w:t xml:space="preserve"> </w:t>
      </w:r>
      <w:r w:rsidR="00E7428F">
        <w:rPr>
          <w:rStyle w:val="style21"/>
          <w:rFonts w:ascii="Tahoma" w:hAnsi="Tahoma" w:cs="Tahoma"/>
          <w:b/>
        </w:rPr>
        <w:t xml:space="preserve">administratives </w:t>
      </w:r>
      <w:r w:rsidR="00313C82">
        <w:rPr>
          <w:rStyle w:val="style21"/>
          <w:rFonts w:ascii="Tahoma" w:hAnsi="Tahoma" w:cs="Tahoma"/>
          <w:b/>
        </w:rPr>
        <w:t>liées à l’enseignement</w:t>
      </w:r>
    </w:p>
    <w:p w14:paraId="2C4843F0" w14:textId="77777777" w:rsidR="005F4E1D" w:rsidRDefault="005F4E1D" w:rsidP="00575E37">
      <w:pPr>
        <w:tabs>
          <w:tab w:val="left" w:pos="700"/>
          <w:tab w:val="left" w:pos="1080"/>
          <w:tab w:val="left" w:pos="1260"/>
          <w:tab w:val="left" w:pos="2880"/>
        </w:tabs>
        <w:ind w:right="-1418"/>
        <w:rPr>
          <w:rFonts w:ascii="Arial" w:hAnsi="Arial" w:cs="Arial"/>
          <w:b/>
          <w:sz w:val="20"/>
          <w:szCs w:val="20"/>
        </w:rPr>
      </w:pPr>
    </w:p>
    <w:p w14:paraId="1D2C1872" w14:textId="73B2C54E" w:rsidR="00753631" w:rsidRDefault="00753631" w:rsidP="00753631">
      <w:pPr>
        <w:tabs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sz w:val="20"/>
          <w:szCs w:val="20"/>
        </w:rPr>
      </w:pPr>
      <w:r w:rsidRPr="00FF2300">
        <w:rPr>
          <w:rFonts w:ascii="Arial" w:hAnsi="Arial" w:cs="Arial"/>
          <w:b/>
          <w:sz w:val="20"/>
          <w:szCs w:val="20"/>
        </w:rPr>
        <w:t xml:space="preserve">2022- : </w:t>
      </w:r>
      <w:r w:rsidRPr="00FF2300">
        <w:rPr>
          <w:rFonts w:ascii="Arial" w:hAnsi="Arial" w:cs="Arial"/>
          <w:sz w:val="20"/>
          <w:szCs w:val="20"/>
          <w:u w:val="single"/>
        </w:rPr>
        <w:t xml:space="preserve">Co-responsable </w:t>
      </w:r>
      <w:r w:rsidRPr="00FF2300">
        <w:rPr>
          <w:rFonts w:ascii="Arial" w:hAnsi="Arial" w:cs="Arial"/>
          <w:sz w:val="20"/>
          <w:szCs w:val="20"/>
        </w:rPr>
        <w:t xml:space="preserve">d’un échange Erasmus+ France-Albanie, </w:t>
      </w:r>
      <w:r w:rsidRPr="000F2E44">
        <w:rPr>
          <w:rFonts w:ascii="Arial" w:hAnsi="Arial" w:cs="Arial"/>
          <w:sz w:val="20"/>
          <w:szCs w:val="20"/>
        </w:rPr>
        <w:t xml:space="preserve">Université </w:t>
      </w:r>
      <w:r>
        <w:rPr>
          <w:rFonts w:ascii="Arial" w:hAnsi="Arial" w:cs="Arial"/>
          <w:sz w:val="20"/>
          <w:szCs w:val="20"/>
        </w:rPr>
        <w:t>Paris Cité</w:t>
      </w:r>
      <w:r w:rsidRPr="00FF2300">
        <w:rPr>
          <w:rFonts w:ascii="Arial" w:hAnsi="Arial" w:cs="Arial"/>
          <w:sz w:val="20"/>
          <w:szCs w:val="20"/>
        </w:rPr>
        <w:t xml:space="preserve">. </w:t>
      </w:r>
    </w:p>
    <w:p w14:paraId="3D77C2F7" w14:textId="77777777" w:rsidR="00753631" w:rsidRDefault="00753631" w:rsidP="0000277D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b/>
          <w:sz w:val="20"/>
          <w:szCs w:val="20"/>
        </w:rPr>
      </w:pPr>
    </w:p>
    <w:p w14:paraId="0CF16A37" w14:textId="3FB27D25" w:rsidR="00013DF8" w:rsidRDefault="00013DF8" w:rsidP="0000277D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2021-</w:t>
      </w:r>
      <w:r w:rsidR="00A207AA">
        <w:rPr>
          <w:rFonts w:ascii="Arial" w:hAnsi="Arial" w:cs="Arial"/>
          <w:b/>
          <w:sz w:val="20"/>
          <w:szCs w:val="20"/>
        </w:rPr>
        <w:t>2022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single"/>
        </w:rPr>
        <w:t>Administratrice provisoire du CRL</w:t>
      </w:r>
      <w:r>
        <w:rPr>
          <w:rFonts w:ascii="Arial" w:hAnsi="Arial" w:cs="Arial"/>
          <w:sz w:val="20"/>
          <w:szCs w:val="20"/>
        </w:rPr>
        <w:t>,</w:t>
      </w:r>
      <w:r w:rsidRPr="000F2E44">
        <w:rPr>
          <w:rFonts w:ascii="Arial" w:hAnsi="Arial" w:cs="Arial"/>
          <w:sz w:val="20"/>
          <w:szCs w:val="20"/>
        </w:rPr>
        <w:t xml:space="preserve"> Université </w:t>
      </w:r>
      <w:r>
        <w:rPr>
          <w:rFonts w:ascii="Arial" w:hAnsi="Arial" w:cs="Arial"/>
          <w:sz w:val="20"/>
          <w:szCs w:val="20"/>
        </w:rPr>
        <w:t>Paris</w:t>
      </w:r>
      <w:r w:rsidR="00DB64B0">
        <w:rPr>
          <w:rFonts w:ascii="Arial" w:hAnsi="Arial" w:cs="Arial"/>
          <w:sz w:val="20"/>
          <w:szCs w:val="20"/>
        </w:rPr>
        <w:t xml:space="preserve"> Cité</w:t>
      </w:r>
      <w:r w:rsidRPr="000F2E44">
        <w:rPr>
          <w:rFonts w:ascii="Arial" w:hAnsi="Arial" w:cs="Arial"/>
          <w:sz w:val="20"/>
          <w:szCs w:val="20"/>
        </w:rPr>
        <w:t>.</w:t>
      </w:r>
    </w:p>
    <w:p w14:paraId="0B47DEE8" w14:textId="77777777" w:rsidR="00013DF8" w:rsidRDefault="00013DF8" w:rsidP="00D868BB">
      <w:pPr>
        <w:tabs>
          <w:tab w:val="left" w:pos="700"/>
          <w:tab w:val="left" w:pos="1080"/>
          <w:tab w:val="left" w:pos="1260"/>
          <w:tab w:val="left" w:pos="2880"/>
        </w:tabs>
        <w:ind w:right="-1136"/>
        <w:rPr>
          <w:rFonts w:ascii="Arial" w:hAnsi="Arial" w:cs="Arial"/>
          <w:b/>
          <w:sz w:val="20"/>
          <w:szCs w:val="20"/>
        </w:rPr>
      </w:pPr>
    </w:p>
    <w:p w14:paraId="610B4734" w14:textId="2CD6318C" w:rsidR="0000277D" w:rsidRDefault="009F16C5" w:rsidP="0000277D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0A72D4">
        <w:rPr>
          <w:rFonts w:ascii="Arial" w:hAnsi="Arial" w:cs="Arial"/>
          <w:b/>
          <w:sz w:val="20"/>
          <w:szCs w:val="20"/>
        </w:rPr>
        <w:t>0</w:t>
      </w:r>
      <w:r w:rsidR="0000277D">
        <w:rPr>
          <w:rFonts w:ascii="Arial" w:hAnsi="Arial" w:cs="Arial"/>
          <w:b/>
          <w:sz w:val="20"/>
          <w:szCs w:val="20"/>
        </w:rPr>
        <w:t>-</w:t>
      </w:r>
      <w:r w:rsidR="000A72D4">
        <w:rPr>
          <w:rFonts w:ascii="Arial" w:hAnsi="Arial" w:cs="Arial"/>
          <w:b/>
          <w:sz w:val="20"/>
          <w:szCs w:val="20"/>
        </w:rPr>
        <w:t>2021</w:t>
      </w:r>
      <w:r w:rsidR="0000277D" w:rsidRPr="000F2E44">
        <w:rPr>
          <w:rFonts w:ascii="Arial" w:hAnsi="Arial" w:cs="Arial"/>
          <w:b/>
          <w:sz w:val="20"/>
          <w:szCs w:val="20"/>
        </w:rPr>
        <w:t xml:space="preserve"> : </w:t>
      </w:r>
      <w:r w:rsidR="0000277D">
        <w:rPr>
          <w:rFonts w:ascii="Arial" w:hAnsi="Arial" w:cs="Arial"/>
          <w:sz w:val="20"/>
          <w:szCs w:val="20"/>
          <w:u w:val="single"/>
        </w:rPr>
        <w:t xml:space="preserve">Référente Pôle Handicap </w:t>
      </w:r>
      <w:r w:rsidRPr="009F16C5">
        <w:rPr>
          <w:rFonts w:ascii="Arial" w:hAnsi="Arial" w:cs="Arial"/>
          <w:sz w:val="20"/>
          <w:szCs w:val="20"/>
          <w:u w:val="single"/>
        </w:rPr>
        <w:t>É</w:t>
      </w:r>
      <w:r w:rsidR="0000277D">
        <w:rPr>
          <w:rFonts w:ascii="Arial" w:hAnsi="Arial" w:cs="Arial"/>
          <w:sz w:val="20"/>
          <w:szCs w:val="20"/>
          <w:u w:val="single"/>
        </w:rPr>
        <w:t>tudiant</w:t>
      </w:r>
      <w:r>
        <w:rPr>
          <w:rFonts w:ascii="Arial" w:hAnsi="Arial" w:cs="Arial"/>
          <w:sz w:val="20"/>
          <w:szCs w:val="20"/>
          <w:u w:val="single"/>
        </w:rPr>
        <w:t xml:space="preserve"> pour</w:t>
      </w:r>
      <w:r w:rsidR="0000277D">
        <w:rPr>
          <w:rFonts w:ascii="Arial" w:hAnsi="Arial" w:cs="Arial"/>
          <w:sz w:val="20"/>
          <w:szCs w:val="20"/>
          <w:u w:val="single"/>
        </w:rPr>
        <w:t xml:space="preserve"> l’UFR </w:t>
      </w:r>
      <w:r>
        <w:rPr>
          <w:rFonts w:ascii="Arial" w:hAnsi="Arial" w:cs="Arial"/>
          <w:sz w:val="20"/>
          <w:szCs w:val="20"/>
          <w:u w:val="single"/>
        </w:rPr>
        <w:t>EILA</w:t>
      </w:r>
      <w:r w:rsidR="0000277D">
        <w:rPr>
          <w:rFonts w:ascii="Arial" w:hAnsi="Arial" w:cs="Arial"/>
          <w:sz w:val="20"/>
          <w:szCs w:val="20"/>
        </w:rPr>
        <w:t>,</w:t>
      </w:r>
      <w:r w:rsidR="0000277D" w:rsidRPr="000F2E44">
        <w:rPr>
          <w:rFonts w:ascii="Arial" w:hAnsi="Arial" w:cs="Arial"/>
          <w:sz w:val="20"/>
          <w:szCs w:val="20"/>
        </w:rPr>
        <w:t xml:space="preserve"> Université </w:t>
      </w:r>
      <w:r>
        <w:rPr>
          <w:rFonts w:ascii="Arial" w:hAnsi="Arial" w:cs="Arial"/>
          <w:sz w:val="20"/>
          <w:szCs w:val="20"/>
        </w:rPr>
        <w:t>Paris</w:t>
      </w:r>
      <w:r w:rsidR="00DB64B0">
        <w:rPr>
          <w:rFonts w:ascii="Arial" w:hAnsi="Arial" w:cs="Arial"/>
          <w:sz w:val="20"/>
          <w:szCs w:val="20"/>
        </w:rPr>
        <w:t xml:space="preserve"> Cité</w:t>
      </w:r>
      <w:r w:rsidR="0000277D" w:rsidRPr="000F2E44">
        <w:rPr>
          <w:rFonts w:ascii="Arial" w:hAnsi="Arial" w:cs="Arial"/>
          <w:sz w:val="20"/>
          <w:szCs w:val="20"/>
        </w:rPr>
        <w:t>.</w:t>
      </w:r>
    </w:p>
    <w:p w14:paraId="5747E93F" w14:textId="77777777" w:rsidR="0000277D" w:rsidRDefault="0000277D" w:rsidP="00E867A9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b/>
          <w:sz w:val="20"/>
          <w:szCs w:val="20"/>
        </w:rPr>
      </w:pPr>
    </w:p>
    <w:p w14:paraId="0E6B7F3D" w14:textId="31990B01" w:rsidR="00E867A9" w:rsidRDefault="00E867A9" w:rsidP="00E867A9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2018</w:t>
      </w:r>
      <w:r w:rsidR="005731AD">
        <w:rPr>
          <w:rFonts w:ascii="Arial" w:hAnsi="Arial" w:cs="Arial"/>
          <w:b/>
          <w:sz w:val="20"/>
          <w:szCs w:val="20"/>
        </w:rPr>
        <w:t>-2019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 w:rsidR="00D10EC6">
        <w:rPr>
          <w:rFonts w:ascii="Arial" w:hAnsi="Arial" w:cs="Arial"/>
          <w:sz w:val="20"/>
          <w:szCs w:val="20"/>
          <w:u w:val="single"/>
        </w:rPr>
        <w:t>Directrice adjointe de l’UFR LANSAD</w:t>
      </w:r>
      <w:r w:rsidR="002614BC">
        <w:rPr>
          <w:rFonts w:ascii="Arial" w:hAnsi="Arial" w:cs="Arial"/>
          <w:sz w:val="20"/>
          <w:szCs w:val="20"/>
        </w:rPr>
        <w:t>,</w:t>
      </w:r>
      <w:r w:rsidRPr="000F2E44">
        <w:rPr>
          <w:rFonts w:ascii="Arial" w:hAnsi="Arial" w:cs="Arial"/>
          <w:sz w:val="20"/>
          <w:szCs w:val="20"/>
        </w:rPr>
        <w:t xml:space="preserve"> Université de Lorraine.</w:t>
      </w:r>
    </w:p>
    <w:p w14:paraId="147BE7EC" w14:textId="77777777" w:rsidR="00E867A9" w:rsidRDefault="00E867A9" w:rsidP="00E867A9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E35C943" w14:textId="242E9DD0" w:rsidR="00A47946" w:rsidRDefault="00E049B6" w:rsidP="00E867A9">
      <w:pPr>
        <w:tabs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="00E867A9">
        <w:rPr>
          <w:rFonts w:ascii="Arial" w:hAnsi="Arial" w:cs="Arial"/>
          <w:b/>
          <w:sz w:val="20"/>
          <w:szCs w:val="20"/>
        </w:rPr>
        <w:t>-2018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single"/>
        </w:rPr>
        <w:t>Responsable du département des Centre</w:t>
      </w:r>
      <w:r w:rsidR="007C68E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de Ressources en Langues</w:t>
      </w:r>
      <w:r w:rsidR="002614BC">
        <w:rPr>
          <w:rFonts w:ascii="Arial" w:hAnsi="Arial" w:cs="Arial"/>
          <w:sz w:val="20"/>
          <w:szCs w:val="20"/>
        </w:rPr>
        <w:t>,</w:t>
      </w:r>
      <w:r w:rsidRPr="000F2E44">
        <w:rPr>
          <w:rFonts w:ascii="Arial" w:hAnsi="Arial" w:cs="Arial"/>
          <w:sz w:val="20"/>
          <w:szCs w:val="20"/>
        </w:rPr>
        <w:t xml:space="preserve"> Université de </w:t>
      </w:r>
      <w:r w:rsidR="00A47946" w:rsidRPr="000F2E44">
        <w:rPr>
          <w:rFonts w:ascii="Arial" w:hAnsi="Arial" w:cs="Arial"/>
          <w:sz w:val="20"/>
          <w:szCs w:val="20"/>
        </w:rPr>
        <w:t>Lorraine.</w:t>
      </w:r>
    </w:p>
    <w:p w14:paraId="7EE98DB6" w14:textId="612187BE" w:rsidR="00E049B6" w:rsidRPr="00A47946" w:rsidRDefault="00E049B6" w:rsidP="00A47946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1136"/>
        <w:rPr>
          <w:rFonts w:ascii="Arial" w:hAnsi="Arial" w:cs="Arial"/>
          <w:sz w:val="20"/>
          <w:szCs w:val="20"/>
        </w:rPr>
      </w:pPr>
    </w:p>
    <w:p w14:paraId="497DD181" w14:textId="5CA4344F" w:rsidR="00E049B6" w:rsidRDefault="00E049B6" w:rsidP="00E049B6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="005731AD">
        <w:rPr>
          <w:rFonts w:ascii="Arial" w:hAnsi="Arial" w:cs="Arial"/>
          <w:b/>
          <w:sz w:val="20"/>
          <w:szCs w:val="20"/>
        </w:rPr>
        <w:t>-2019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single"/>
        </w:rPr>
        <w:t xml:space="preserve">Responsable du Centre de </w:t>
      </w:r>
      <w:r w:rsidRPr="007C68E1">
        <w:rPr>
          <w:rFonts w:ascii="Arial" w:hAnsi="Arial" w:cs="Arial"/>
          <w:sz w:val="20"/>
          <w:szCs w:val="20"/>
          <w:u w:val="single"/>
        </w:rPr>
        <w:t xml:space="preserve">Langues Yves </w:t>
      </w:r>
      <w:proofErr w:type="spellStart"/>
      <w:r w:rsidRPr="007C68E1">
        <w:rPr>
          <w:rFonts w:ascii="Arial" w:hAnsi="Arial" w:cs="Arial"/>
          <w:sz w:val="20"/>
          <w:szCs w:val="20"/>
          <w:u w:val="single"/>
        </w:rPr>
        <w:t>Châlon</w:t>
      </w:r>
      <w:proofErr w:type="spellEnd"/>
      <w:r w:rsidR="002614BC">
        <w:rPr>
          <w:rFonts w:ascii="Arial" w:hAnsi="Arial" w:cs="Arial"/>
          <w:sz w:val="20"/>
          <w:szCs w:val="20"/>
        </w:rPr>
        <w:t>,</w:t>
      </w:r>
      <w:r w:rsidRPr="000F2E44">
        <w:rPr>
          <w:rFonts w:ascii="Arial" w:hAnsi="Arial" w:cs="Arial"/>
          <w:sz w:val="20"/>
          <w:szCs w:val="20"/>
        </w:rPr>
        <w:t xml:space="preserve"> Université de Lorraine.</w:t>
      </w:r>
    </w:p>
    <w:p w14:paraId="5341DABD" w14:textId="77777777" w:rsidR="00E049B6" w:rsidRDefault="00E049B6" w:rsidP="000F2E44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3E8F8213" w14:textId="2FAB6ED3" w:rsidR="00AB0B8C" w:rsidRDefault="005731AD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2016-2019</w:t>
      </w:r>
      <w:r w:rsidR="000F2E44" w:rsidRPr="000F2E44">
        <w:rPr>
          <w:rFonts w:ascii="Arial" w:hAnsi="Arial" w:cs="Arial"/>
          <w:b/>
          <w:sz w:val="20"/>
          <w:szCs w:val="20"/>
        </w:rPr>
        <w:t xml:space="preserve"> : </w:t>
      </w:r>
      <w:r w:rsidR="000F2E44" w:rsidRPr="000F2E44">
        <w:rPr>
          <w:rFonts w:ascii="Arial" w:hAnsi="Arial" w:cs="Arial"/>
          <w:sz w:val="20"/>
          <w:szCs w:val="20"/>
          <w:u w:val="single"/>
        </w:rPr>
        <w:t>C</w:t>
      </w:r>
      <w:r w:rsidR="000F2E44">
        <w:rPr>
          <w:rFonts w:ascii="Arial" w:hAnsi="Arial" w:cs="Arial"/>
          <w:sz w:val="20"/>
          <w:szCs w:val="20"/>
          <w:u w:val="single"/>
        </w:rPr>
        <w:t>orrespondante Pédagogie et Numérique</w:t>
      </w:r>
      <w:r w:rsidR="002614BC">
        <w:rPr>
          <w:rFonts w:ascii="Arial" w:hAnsi="Arial" w:cs="Arial"/>
          <w:sz w:val="20"/>
          <w:szCs w:val="20"/>
        </w:rPr>
        <w:t xml:space="preserve"> pour l’UFR LANSAD,</w:t>
      </w:r>
      <w:r w:rsidR="000F2E44" w:rsidRPr="000F2E44">
        <w:rPr>
          <w:rFonts w:ascii="Arial" w:hAnsi="Arial" w:cs="Arial"/>
          <w:sz w:val="20"/>
          <w:szCs w:val="20"/>
        </w:rPr>
        <w:t xml:space="preserve"> Université de Lorraine.</w:t>
      </w:r>
    </w:p>
    <w:p w14:paraId="37F39784" w14:textId="77777777" w:rsidR="000F2E44" w:rsidRDefault="000F2E44" w:rsidP="00281EEA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right="-851"/>
        <w:rPr>
          <w:rFonts w:ascii="Arial" w:hAnsi="Arial" w:cs="Arial"/>
          <w:b/>
          <w:sz w:val="20"/>
          <w:szCs w:val="20"/>
        </w:rPr>
      </w:pPr>
    </w:p>
    <w:p w14:paraId="37F39785" w14:textId="423DC07A" w:rsidR="000F2E44" w:rsidRDefault="000F2E44" w:rsidP="000F2E44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  <w:r w:rsidRPr="0028269B">
        <w:rPr>
          <w:rFonts w:ascii="Arial" w:hAnsi="Arial" w:cs="Arial"/>
          <w:b/>
          <w:sz w:val="20"/>
          <w:szCs w:val="20"/>
        </w:rPr>
        <w:t>2016–</w:t>
      </w:r>
      <w:r w:rsidR="0028269B" w:rsidRPr="0028269B">
        <w:rPr>
          <w:rFonts w:ascii="Arial" w:hAnsi="Arial" w:cs="Arial"/>
          <w:b/>
          <w:sz w:val="20"/>
          <w:szCs w:val="20"/>
        </w:rPr>
        <w:t>2017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 w:rsidRPr="000F2E44">
        <w:rPr>
          <w:rFonts w:ascii="Arial" w:hAnsi="Arial" w:cs="Arial"/>
          <w:sz w:val="20"/>
          <w:szCs w:val="20"/>
          <w:u w:val="single"/>
        </w:rPr>
        <w:t>Coresponsable CLES 2 Anglais</w:t>
      </w:r>
      <w:r w:rsidR="002614BC">
        <w:rPr>
          <w:rFonts w:ascii="Arial" w:hAnsi="Arial" w:cs="Arial"/>
          <w:sz w:val="20"/>
          <w:szCs w:val="20"/>
        </w:rPr>
        <w:t>,</w:t>
      </w:r>
      <w:r w:rsidRPr="000F2E44">
        <w:rPr>
          <w:rFonts w:ascii="Arial" w:hAnsi="Arial" w:cs="Arial"/>
          <w:sz w:val="20"/>
          <w:szCs w:val="20"/>
        </w:rPr>
        <w:t xml:space="preserve"> Université de Lorraine.</w:t>
      </w:r>
    </w:p>
    <w:p w14:paraId="37F39786" w14:textId="77777777" w:rsidR="000F2E44" w:rsidRDefault="000F2E44" w:rsidP="00313C82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37F39787" w14:textId="47E8B959" w:rsidR="00313C82" w:rsidRDefault="004502AA" w:rsidP="002614B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</w:t>
      </w:r>
      <w:r w:rsidR="005731AD">
        <w:rPr>
          <w:rFonts w:ascii="Arial" w:hAnsi="Arial" w:cs="Arial"/>
          <w:b/>
          <w:sz w:val="20"/>
          <w:szCs w:val="20"/>
        </w:rPr>
        <w:t>-2019</w:t>
      </w:r>
      <w:r w:rsidR="00313C82">
        <w:rPr>
          <w:rFonts w:ascii="Arial" w:hAnsi="Arial" w:cs="Arial"/>
          <w:b/>
          <w:sz w:val="20"/>
          <w:szCs w:val="20"/>
        </w:rPr>
        <w:t xml:space="preserve"> : </w:t>
      </w:r>
      <w:r w:rsidR="00E50E34">
        <w:rPr>
          <w:rFonts w:ascii="Arial" w:hAnsi="Arial" w:cs="Arial"/>
          <w:sz w:val="20"/>
          <w:szCs w:val="20"/>
          <w:u w:val="single"/>
        </w:rPr>
        <w:t>Responsable</w:t>
      </w:r>
      <w:r w:rsidR="00313C82">
        <w:rPr>
          <w:rFonts w:ascii="Arial" w:hAnsi="Arial" w:cs="Arial"/>
          <w:sz w:val="20"/>
          <w:szCs w:val="20"/>
          <w:u w:val="single"/>
        </w:rPr>
        <w:t xml:space="preserve"> de cours</w:t>
      </w:r>
      <w:r w:rsidR="00313C82">
        <w:rPr>
          <w:rFonts w:ascii="Arial" w:hAnsi="Arial" w:cs="Arial"/>
          <w:sz w:val="20"/>
          <w:szCs w:val="20"/>
        </w:rPr>
        <w:t xml:space="preserve"> (Anglais de spécialité, filière Sciences de l’Education, niveau</w:t>
      </w:r>
      <w:r>
        <w:rPr>
          <w:rFonts w:ascii="Arial" w:hAnsi="Arial" w:cs="Arial"/>
          <w:sz w:val="20"/>
          <w:szCs w:val="20"/>
        </w:rPr>
        <w:t>x</w:t>
      </w:r>
      <w:r w:rsidR="00313C82">
        <w:rPr>
          <w:rFonts w:ascii="Arial" w:hAnsi="Arial" w:cs="Arial"/>
          <w:sz w:val="20"/>
          <w:szCs w:val="20"/>
        </w:rPr>
        <w:t xml:space="preserve"> M1</w:t>
      </w:r>
      <w:r>
        <w:rPr>
          <w:rFonts w:ascii="Arial" w:hAnsi="Arial" w:cs="Arial"/>
          <w:sz w:val="20"/>
          <w:szCs w:val="20"/>
        </w:rPr>
        <w:t xml:space="preserve"> et M2</w:t>
      </w:r>
      <w:r w:rsidR="002614BC">
        <w:rPr>
          <w:rFonts w:ascii="Arial" w:hAnsi="Arial" w:cs="Arial"/>
          <w:sz w:val="20"/>
          <w:szCs w:val="20"/>
        </w:rPr>
        <w:t>), U.L.</w:t>
      </w:r>
    </w:p>
    <w:p w14:paraId="69DBC898" w14:textId="77777777" w:rsidR="00307B7C" w:rsidRDefault="00307B7C" w:rsidP="00A043D5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right="-851"/>
        <w:rPr>
          <w:rFonts w:ascii="Arial" w:hAnsi="Arial" w:cs="Arial"/>
          <w:b/>
          <w:sz w:val="20"/>
          <w:szCs w:val="20"/>
        </w:rPr>
      </w:pPr>
    </w:p>
    <w:p w14:paraId="0CB45F6E" w14:textId="77777777" w:rsidR="00D05C43" w:rsidRDefault="00D05C43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6E2E1B50" w14:textId="77777777" w:rsidR="00D16EBA" w:rsidRDefault="00D16EBA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598D81DE" w14:textId="77777777" w:rsidR="00D16EBA" w:rsidRDefault="00D16EBA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5A0AC353" w14:textId="77777777" w:rsidR="00D16EBA" w:rsidRDefault="00D16EBA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55A841B0" w14:textId="77777777" w:rsidR="00D16EBA" w:rsidRDefault="00D16EBA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490BC097" w14:textId="69F42124" w:rsid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  <w:bookmarkStart w:id="7" w:name="_GoBack"/>
      <w:bookmarkEnd w:id="7"/>
      <w:r>
        <w:rPr>
          <w:rFonts w:ascii="Arial" w:hAnsi="Arial" w:cs="Arial"/>
          <w:b/>
          <w:sz w:val="20"/>
          <w:szCs w:val="20"/>
        </w:rPr>
        <w:t>2022</w:t>
      </w:r>
      <w:r w:rsidRPr="000F2E4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2023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single"/>
        </w:rPr>
        <w:t>Membre de la commission de recrutement d’un PRAG d’anglais</w:t>
      </w:r>
      <w:r w:rsidRPr="000F2E44">
        <w:rPr>
          <w:rFonts w:ascii="Arial" w:hAnsi="Arial" w:cs="Arial"/>
          <w:sz w:val="20"/>
          <w:szCs w:val="20"/>
        </w:rPr>
        <w:t xml:space="preserve"> pour l</w:t>
      </w:r>
      <w:r>
        <w:rPr>
          <w:rFonts w:ascii="Arial" w:hAnsi="Arial" w:cs="Arial"/>
          <w:sz w:val="20"/>
          <w:szCs w:val="20"/>
        </w:rPr>
        <w:t xml:space="preserve">’UFR EILA, </w:t>
      </w:r>
      <w:proofErr w:type="spellStart"/>
      <w:r>
        <w:rPr>
          <w:rFonts w:ascii="Arial" w:hAnsi="Arial" w:cs="Arial"/>
          <w:sz w:val="20"/>
          <w:szCs w:val="20"/>
        </w:rPr>
        <w:t>UPCité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F2E44">
        <w:rPr>
          <w:rFonts w:ascii="Arial" w:hAnsi="Arial" w:cs="Arial"/>
          <w:sz w:val="20"/>
          <w:szCs w:val="20"/>
        </w:rPr>
        <w:t xml:space="preserve"> </w:t>
      </w:r>
    </w:p>
    <w:p w14:paraId="62E84362" w14:textId="77777777" w:rsid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7F344715" w14:textId="3891886E" w:rsid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2022</w:t>
      </w:r>
      <w:r w:rsidRPr="000F2E4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2023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single"/>
        </w:rPr>
        <w:t>Membre de la commission de recrutement d’un PRAG d’espagnol</w:t>
      </w:r>
      <w:r w:rsidRPr="000F2E44">
        <w:rPr>
          <w:rFonts w:ascii="Arial" w:hAnsi="Arial" w:cs="Arial"/>
          <w:sz w:val="20"/>
          <w:szCs w:val="20"/>
        </w:rPr>
        <w:t xml:space="preserve"> pour l</w:t>
      </w:r>
      <w:r>
        <w:rPr>
          <w:rFonts w:ascii="Arial" w:hAnsi="Arial" w:cs="Arial"/>
          <w:sz w:val="20"/>
          <w:szCs w:val="20"/>
        </w:rPr>
        <w:t xml:space="preserve">’UFR EILA, </w:t>
      </w:r>
      <w:proofErr w:type="spellStart"/>
      <w:r>
        <w:rPr>
          <w:rFonts w:ascii="Arial" w:hAnsi="Arial" w:cs="Arial"/>
          <w:sz w:val="20"/>
          <w:szCs w:val="20"/>
        </w:rPr>
        <w:t>UPCité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2BA7C5" w14:textId="77777777" w:rsid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</w:p>
    <w:p w14:paraId="59407713" w14:textId="637D3AA1" w:rsid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sz w:val="20"/>
          <w:szCs w:val="20"/>
        </w:rPr>
      </w:pPr>
      <w:r w:rsidRPr="0049586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49586D">
        <w:rPr>
          <w:rFonts w:ascii="Arial" w:hAnsi="Arial" w:cs="Arial"/>
          <w:b/>
          <w:sz w:val="20"/>
          <w:szCs w:val="20"/>
        </w:rPr>
        <w:t>–201</w:t>
      </w:r>
      <w:r>
        <w:rPr>
          <w:rFonts w:ascii="Arial" w:hAnsi="Arial" w:cs="Arial"/>
          <w:b/>
          <w:sz w:val="20"/>
          <w:szCs w:val="20"/>
        </w:rPr>
        <w:t>9</w:t>
      </w:r>
      <w:r w:rsidRPr="0049586D">
        <w:rPr>
          <w:rFonts w:ascii="Arial" w:hAnsi="Arial" w:cs="Arial"/>
          <w:b/>
          <w:sz w:val="20"/>
          <w:szCs w:val="20"/>
        </w:rPr>
        <w:t xml:space="preserve"> : </w:t>
      </w:r>
      <w:r w:rsidRPr="0049586D">
        <w:rPr>
          <w:rFonts w:ascii="Arial" w:hAnsi="Arial" w:cs="Arial"/>
          <w:sz w:val="20"/>
          <w:szCs w:val="20"/>
          <w:u w:val="single"/>
        </w:rPr>
        <w:t>Membre de la commission de recrutement d</w:t>
      </w:r>
      <w:r w:rsidR="001533D9">
        <w:rPr>
          <w:rFonts w:ascii="Arial" w:hAnsi="Arial" w:cs="Arial"/>
          <w:sz w:val="20"/>
          <w:szCs w:val="20"/>
          <w:u w:val="single"/>
        </w:rPr>
        <w:t>e deux</w:t>
      </w:r>
      <w:r w:rsidRPr="0049586D">
        <w:rPr>
          <w:rFonts w:ascii="Arial" w:hAnsi="Arial" w:cs="Arial"/>
          <w:sz w:val="20"/>
          <w:szCs w:val="20"/>
          <w:u w:val="single"/>
        </w:rPr>
        <w:t xml:space="preserve"> PRAG d’</w:t>
      </w:r>
      <w:r>
        <w:rPr>
          <w:rFonts w:ascii="Arial" w:hAnsi="Arial" w:cs="Arial"/>
          <w:sz w:val="20"/>
          <w:szCs w:val="20"/>
          <w:u w:val="single"/>
        </w:rPr>
        <w:t>anglais</w:t>
      </w:r>
      <w:r w:rsidRPr="0049586D">
        <w:rPr>
          <w:rFonts w:ascii="Arial" w:hAnsi="Arial" w:cs="Arial"/>
          <w:sz w:val="20"/>
          <w:szCs w:val="20"/>
        </w:rPr>
        <w:t xml:space="preserve"> pour l’UFR LANSAD, U.L</w:t>
      </w:r>
      <w:r w:rsidRPr="0049586D">
        <w:rPr>
          <w:rFonts w:ascii="Arial" w:hAnsi="Arial" w:cs="Arial"/>
          <w:i/>
          <w:sz w:val="20"/>
          <w:szCs w:val="20"/>
        </w:rPr>
        <w:t xml:space="preserve">. </w:t>
      </w:r>
      <w:r w:rsidRPr="000F2E44">
        <w:rPr>
          <w:rFonts w:ascii="Arial" w:hAnsi="Arial" w:cs="Arial"/>
          <w:sz w:val="20"/>
          <w:szCs w:val="20"/>
        </w:rPr>
        <w:t xml:space="preserve"> </w:t>
      </w:r>
    </w:p>
    <w:p w14:paraId="3D397039" w14:textId="77777777" w:rsid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6C4AE1B2" w14:textId="724F59B4" w:rsidR="00307B7C" w:rsidRPr="00307B7C" w:rsidRDefault="00307B7C" w:rsidP="00307B7C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i/>
          <w:sz w:val="20"/>
          <w:szCs w:val="20"/>
        </w:rPr>
      </w:pPr>
      <w:r w:rsidRPr="0049586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49586D">
        <w:rPr>
          <w:rFonts w:ascii="Arial" w:hAnsi="Arial" w:cs="Arial"/>
          <w:b/>
          <w:sz w:val="20"/>
          <w:szCs w:val="20"/>
        </w:rPr>
        <w:t>–201</w:t>
      </w:r>
      <w:r>
        <w:rPr>
          <w:rFonts w:ascii="Arial" w:hAnsi="Arial" w:cs="Arial"/>
          <w:b/>
          <w:sz w:val="20"/>
          <w:szCs w:val="20"/>
        </w:rPr>
        <w:t>9</w:t>
      </w:r>
      <w:r w:rsidRPr="0049586D">
        <w:rPr>
          <w:rFonts w:ascii="Arial" w:hAnsi="Arial" w:cs="Arial"/>
          <w:b/>
          <w:sz w:val="20"/>
          <w:szCs w:val="20"/>
        </w:rPr>
        <w:t xml:space="preserve"> : </w:t>
      </w:r>
      <w:r w:rsidRPr="0049586D">
        <w:rPr>
          <w:rFonts w:ascii="Arial" w:hAnsi="Arial" w:cs="Arial"/>
          <w:sz w:val="20"/>
          <w:szCs w:val="20"/>
          <w:u w:val="single"/>
        </w:rPr>
        <w:t>Membre de la commission de recrutement d’un PRAG d</w:t>
      </w:r>
      <w:r>
        <w:rPr>
          <w:rFonts w:ascii="Arial" w:hAnsi="Arial" w:cs="Arial"/>
          <w:sz w:val="20"/>
          <w:szCs w:val="20"/>
          <w:u w:val="single"/>
        </w:rPr>
        <w:t>e FLE</w:t>
      </w:r>
      <w:r w:rsidRPr="0049586D">
        <w:rPr>
          <w:rFonts w:ascii="Arial" w:hAnsi="Arial" w:cs="Arial"/>
          <w:sz w:val="20"/>
          <w:szCs w:val="20"/>
        </w:rPr>
        <w:t xml:space="preserve"> pour l’UFR LANSAD, U.L</w:t>
      </w:r>
      <w:r w:rsidRPr="0049586D">
        <w:rPr>
          <w:rFonts w:ascii="Arial" w:hAnsi="Arial" w:cs="Arial"/>
          <w:i/>
          <w:sz w:val="20"/>
          <w:szCs w:val="20"/>
        </w:rPr>
        <w:t xml:space="preserve">. </w:t>
      </w:r>
      <w:r w:rsidRPr="000F2E44">
        <w:rPr>
          <w:rFonts w:ascii="Arial" w:hAnsi="Arial" w:cs="Arial"/>
          <w:sz w:val="20"/>
          <w:szCs w:val="20"/>
        </w:rPr>
        <w:t xml:space="preserve"> </w:t>
      </w:r>
    </w:p>
    <w:p w14:paraId="37F3978C" w14:textId="26D5EB6D" w:rsidR="002C1E8D" w:rsidRPr="004A69EF" w:rsidRDefault="002C1E8D" w:rsidP="004502AA">
      <w:pPr>
        <w:tabs>
          <w:tab w:val="left" w:pos="700"/>
          <w:tab w:val="left" w:pos="1080"/>
          <w:tab w:val="left" w:pos="1260"/>
          <w:tab w:val="left" w:pos="1418"/>
          <w:tab w:val="left" w:pos="2880"/>
        </w:tabs>
        <w:ind w:right="-851"/>
        <w:rPr>
          <w:rStyle w:val="style21"/>
          <w:rFonts w:ascii="Tahoma" w:hAnsi="Tahoma" w:cs="Tahoma"/>
        </w:rPr>
      </w:pPr>
    </w:p>
    <w:p w14:paraId="788EE237" w14:textId="484731CA" w:rsidR="00281EEA" w:rsidRDefault="00281EEA" w:rsidP="00281EEA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i/>
          <w:sz w:val="20"/>
          <w:szCs w:val="20"/>
        </w:rPr>
      </w:pPr>
      <w:r w:rsidRPr="0049586D">
        <w:rPr>
          <w:rFonts w:ascii="Arial" w:hAnsi="Arial" w:cs="Arial"/>
          <w:b/>
          <w:sz w:val="20"/>
          <w:szCs w:val="20"/>
        </w:rPr>
        <w:t xml:space="preserve">2017–2018 : </w:t>
      </w:r>
      <w:r w:rsidRPr="0049586D">
        <w:rPr>
          <w:rFonts w:ascii="Arial" w:hAnsi="Arial" w:cs="Arial"/>
          <w:sz w:val="20"/>
          <w:szCs w:val="20"/>
          <w:u w:val="single"/>
        </w:rPr>
        <w:t>Membre de la commission de recrutement d’un PRAG d’</w:t>
      </w:r>
      <w:r w:rsidR="00307B7C">
        <w:rPr>
          <w:rFonts w:ascii="Arial" w:hAnsi="Arial" w:cs="Arial"/>
          <w:sz w:val="20"/>
          <w:szCs w:val="20"/>
          <w:u w:val="single"/>
        </w:rPr>
        <w:t>e</w:t>
      </w:r>
      <w:r w:rsidRPr="0049586D">
        <w:rPr>
          <w:rFonts w:ascii="Arial" w:hAnsi="Arial" w:cs="Arial"/>
          <w:sz w:val="20"/>
          <w:szCs w:val="20"/>
          <w:u w:val="single"/>
        </w:rPr>
        <w:t>spagnol</w:t>
      </w:r>
      <w:r w:rsidRPr="0049586D">
        <w:rPr>
          <w:rFonts w:ascii="Arial" w:hAnsi="Arial" w:cs="Arial"/>
          <w:sz w:val="20"/>
          <w:szCs w:val="20"/>
        </w:rPr>
        <w:t xml:space="preserve"> pour l’UFR LANSAD, U.L</w:t>
      </w:r>
      <w:r w:rsidRPr="0049586D">
        <w:rPr>
          <w:rFonts w:ascii="Arial" w:hAnsi="Arial" w:cs="Arial"/>
          <w:i/>
          <w:sz w:val="20"/>
          <w:szCs w:val="20"/>
        </w:rPr>
        <w:t xml:space="preserve">. </w:t>
      </w:r>
    </w:p>
    <w:p w14:paraId="5A28CA58" w14:textId="77777777" w:rsidR="00281EEA" w:rsidRDefault="00281EEA" w:rsidP="00281EEA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851"/>
        <w:rPr>
          <w:rFonts w:ascii="Arial" w:hAnsi="Arial" w:cs="Arial"/>
          <w:b/>
          <w:sz w:val="20"/>
          <w:szCs w:val="20"/>
        </w:rPr>
      </w:pPr>
    </w:p>
    <w:p w14:paraId="7FAA6B71" w14:textId="0844B635" w:rsidR="00281EEA" w:rsidRDefault="00281EEA" w:rsidP="00281EEA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2016-2019</w:t>
      </w:r>
      <w:r w:rsidRPr="000F2E4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single"/>
        </w:rPr>
        <w:t>Membre de la commission de recrutement des ATER</w:t>
      </w:r>
      <w:r w:rsidRPr="000F2E44">
        <w:rPr>
          <w:rFonts w:ascii="Arial" w:hAnsi="Arial" w:cs="Arial"/>
          <w:sz w:val="20"/>
          <w:szCs w:val="20"/>
        </w:rPr>
        <w:t xml:space="preserve"> pour l’UFR LANSAD</w:t>
      </w:r>
      <w:r>
        <w:rPr>
          <w:rFonts w:ascii="Arial" w:hAnsi="Arial" w:cs="Arial"/>
          <w:sz w:val="20"/>
          <w:szCs w:val="20"/>
        </w:rPr>
        <w:t>,</w:t>
      </w:r>
      <w:r w:rsidRPr="000F2E44">
        <w:rPr>
          <w:rFonts w:ascii="Arial" w:hAnsi="Arial" w:cs="Arial"/>
          <w:sz w:val="20"/>
          <w:szCs w:val="20"/>
        </w:rPr>
        <w:t xml:space="preserve"> Université de Lorraine</w:t>
      </w:r>
      <w:r>
        <w:rPr>
          <w:rFonts w:ascii="Arial" w:hAnsi="Arial" w:cs="Arial"/>
          <w:sz w:val="20"/>
          <w:szCs w:val="20"/>
        </w:rPr>
        <w:t>.</w:t>
      </w:r>
    </w:p>
    <w:p w14:paraId="4F0EC9EC" w14:textId="77777777" w:rsidR="00281EEA" w:rsidRPr="0049586D" w:rsidRDefault="00281EEA" w:rsidP="00281EEA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i/>
          <w:sz w:val="20"/>
          <w:szCs w:val="20"/>
        </w:rPr>
      </w:pPr>
    </w:p>
    <w:p w14:paraId="37F3978D" w14:textId="77777777" w:rsidR="00313C82" w:rsidRPr="004A69EF" w:rsidRDefault="00313C82" w:rsidP="00874717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</w:p>
    <w:p w14:paraId="37F39790" w14:textId="2FE08896" w:rsidR="00DE0F2B" w:rsidRPr="00762F37" w:rsidRDefault="00874717" w:rsidP="00762F37">
      <w:pPr>
        <w:tabs>
          <w:tab w:val="left" w:pos="700"/>
          <w:tab w:val="left" w:pos="1080"/>
          <w:tab w:val="left" w:pos="1276"/>
          <w:tab w:val="left" w:pos="2880"/>
        </w:tabs>
        <w:ind w:right="-851"/>
        <w:rPr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>Activités</w:t>
      </w:r>
      <w:r w:rsidRPr="0085109E">
        <w:rPr>
          <w:rStyle w:val="style21"/>
          <w:rFonts w:ascii="Tahoma" w:hAnsi="Tahoma" w:cs="Tahoma"/>
          <w:b/>
        </w:rPr>
        <w:t xml:space="preserve"> </w:t>
      </w:r>
      <w:r w:rsidR="00E7428F">
        <w:rPr>
          <w:rStyle w:val="style21"/>
          <w:rFonts w:ascii="Tahoma" w:hAnsi="Tahoma" w:cs="Tahoma"/>
          <w:b/>
        </w:rPr>
        <w:t xml:space="preserve">collectives </w:t>
      </w:r>
      <w:r w:rsidR="0076126E">
        <w:rPr>
          <w:rStyle w:val="style21"/>
          <w:rFonts w:ascii="Tahoma" w:hAnsi="Tahoma" w:cs="Tahoma"/>
          <w:b/>
        </w:rPr>
        <w:t>lié</w:t>
      </w:r>
      <w:r w:rsidR="00047460">
        <w:rPr>
          <w:rStyle w:val="style21"/>
          <w:rFonts w:ascii="Tahoma" w:hAnsi="Tahoma" w:cs="Tahoma"/>
          <w:b/>
        </w:rPr>
        <w:t>e</w:t>
      </w:r>
      <w:r w:rsidR="0076126E">
        <w:rPr>
          <w:rStyle w:val="style21"/>
          <w:rFonts w:ascii="Tahoma" w:hAnsi="Tahoma" w:cs="Tahoma"/>
          <w:b/>
        </w:rPr>
        <w:t xml:space="preserve">s à </w:t>
      </w:r>
      <w:r w:rsidR="00047460">
        <w:rPr>
          <w:rStyle w:val="style21"/>
          <w:rFonts w:ascii="Tahoma" w:hAnsi="Tahoma" w:cs="Tahoma"/>
          <w:b/>
        </w:rPr>
        <w:t>la recherche</w:t>
      </w:r>
    </w:p>
    <w:p w14:paraId="3263BAC4" w14:textId="77777777" w:rsidR="00EB2E35" w:rsidRDefault="00EB2E35" w:rsidP="00D234EA">
      <w:pPr>
        <w:tabs>
          <w:tab w:val="left" w:pos="700"/>
          <w:tab w:val="left" w:pos="1080"/>
          <w:tab w:val="left" w:pos="1260"/>
          <w:tab w:val="left" w:pos="2880"/>
        </w:tabs>
        <w:ind w:left="284" w:right="-853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3A72DF6" w14:textId="7CB51E3A" w:rsidR="002020F1" w:rsidRPr="007C7C2F" w:rsidRDefault="00374661" w:rsidP="00D234EA">
      <w:pPr>
        <w:tabs>
          <w:tab w:val="left" w:pos="700"/>
          <w:tab w:val="left" w:pos="1080"/>
          <w:tab w:val="left" w:pos="1260"/>
          <w:tab w:val="left" w:pos="28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 w:rsidRPr="007C7C2F">
        <w:rPr>
          <w:rFonts w:ascii="Arial" w:hAnsi="Arial" w:cs="Arial"/>
          <w:b/>
          <w:sz w:val="20"/>
          <w:szCs w:val="20"/>
        </w:rPr>
        <w:t xml:space="preserve">2022- : </w:t>
      </w:r>
      <w:r w:rsidRPr="007C7C2F">
        <w:rPr>
          <w:rFonts w:ascii="Arial" w:hAnsi="Arial" w:cs="Arial"/>
          <w:sz w:val="20"/>
          <w:szCs w:val="20"/>
          <w:u w:val="single"/>
        </w:rPr>
        <w:t>Co-organisation</w:t>
      </w:r>
      <w:r w:rsidRPr="007C7C2F">
        <w:rPr>
          <w:rFonts w:ascii="Arial" w:hAnsi="Arial" w:cs="Arial"/>
          <w:sz w:val="20"/>
          <w:szCs w:val="20"/>
        </w:rPr>
        <w:t xml:space="preserve"> d’un colloque international sur la didactique de l’anglais organisé</w:t>
      </w:r>
      <w:r w:rsidR="00001874" w:rsidRPr="007C7C2F">
        <w:rPr>
          <w:rFonts w:ascii="Arial" w:hAnsi="Arial" w:cs="Arial"/>
          <w:sz w:val="20"/>
          <w:szCs w:val="20"/>
        </w:rPr>
        <w:t xml:space="preserve"> </w:t>
      </w:r>
      <w:r w:rsidRPr="007C7C2F">
        <w:rPr>
          <w:rFonts w:ascii="Arial" w:hAnsi="Arial" w:cs="Arial"/>
          <w:sz w:val="20"/>
          <w:szCs w:val="20"/>
        </w:rPr>
        <w:t>par</w:t>
      </w:r>
      <w:r w:rsidR="002020F1" w:rsidRPr="007C7C2F">
        <w:rPr>
          <w:rFonts w:ascii="Arial" w:hAnsi="Arial" w:cs="Arial"/>
          <w:sz w:val="20"/>
          <w:szCs w:val="20"/>
        </w:rPr>
        <w:t xml:space="preserve"> </w:t>
      </w:r>
      <w:r w:rsidR="00D234EA" w:rsidRPr="007C7C2F">
        <w:rPr>
          <w:rFonts w:ascii="Arial" w:hAnsi="Arial" w:cs="Arial"/>
          <w:sz w:val="20"/>
          <w:szCs w:val="20"/>
        </w:rPr>
        <w:t>l’ARDAA les 26,</w:t>
      </w:r>
    </w:p>
    <w:p w14:paraId="417808D0" w14:textId="028981B4" w:rsidR="00374661" w:rsidRPr="007C7C2F" w:rsidRDefault="003D4F54" w:rsidP="00D234EA">
      <w:pPr>
        <w:tabs>
          <w:tab w:val="left" w:pos="700"/>
          <w:tab w:val="left" w:pos="1080"/>
          <w:tab w:val="left" w:pos="1260"/>
          <w:tab w:val="left" w:pos="2880"/>
        </w:tabs>
        <w:ind w:left="1418" w:right="-853"/>
        <w:jc w:val="both"/>
        <w:rPr>
          <w:rFonts w:ascii="Arial" w:hAnsi="Arial" w:cs="Arial"/>
          <w:sz w:val="20"/>
          <w:szCs w:val="20"/>
        </w:rPr>
      </w:pPr>
      <w:r w:rsidRPr="007C7C2F">
        <w:rPr>
          <w:rFonts w:ascii="Arial" w:hAnsi="Arial" w:cs="Arial"/>
          <w:sz w:val="20"/>
          <w:szCs w:val="20"/>
          <w:lang w:val="en-US"/>
        </w:rPr>
        <w:t>27 et 28</w:t>
      </w:r>
      <w:r w:rsidR="00374661" w:rsidRPr="007C7C2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74661" w:rsidRPr="007C7C2F">
        <w:rPr>
          <w:rFonts w:ascii="Arial" w:hAnsi="Arial" w:cs="Arial"/>
          <w:sz w:val="20"/>
          <w:szCs w:val="20"/>
          <w:lang w:val="en-US"/>
        </w:rPr>
        <w:t>juin</w:t>
      </w:r>
      <w:proofErr w:type="spellEnd"/>
      <w:r w:rsidR="00374661" w:rsidRPr="007C7C2F">
        <w:rPr>
          <w:rFonts w:ascii="Arial" w:hAnsi="Arial" w:cs="Arial"/>
          <w:sz w:val="20"/>
          <w:szCs w:val="20"/>
          <w:lang w:val="en-US"/>
        </w:rPr>
        <w:t xml:space="preserve"> 2024 « </w:t>
      </w:r>
      <w:r w:rsidR="00A8759A" w:rsidRPr="007C7C2F">
        <w:rPr>
          <w:rFonts w:ascii="Arial" w:hAnsi="Arial" w:cs="Arial"/>
          <w:i/>
          <w:sz w:val="20"/>
          <w:szCs w:val="20"/>
          <w:lang w:val="en-US"/>
        </w:rPr>
        <w:t xml:space="preserve">Teaching and Learning English as a Foreign Language in </w:t>
      </w:r>
      <w:r w:rsidR="00C20350" w:rsidRPr="007C7C2F">
        <w:rPr>
          <w:rFonts w:ascii="Arial" w:hAnsi="Arial" w:cs="Arial"/>
          <w:i/>
          <w:sz w:val="20"/>
          <w:szCs w:val="20"/>
          <w:lang w:val="en-US"/>
        </w:rPr>
        <w:t>E</w:t>
      </w:r>
      <w:r w:rsidR="00A8759A" w:rsidRPr="007C7C2F">
        <w:rPr>
          <w:rFonts w:ascii="Arial" w:hAnsi="Arial" w:cs="Arial"/>
          <w:i/>
          <w:sz w:val="20"/>
          <w:szCs w:val="20"/>
          <w:lang w:val="en-US"/>
        </w:rPr>
        <w:t xml:space="preserve">ducational </w:t>
      </w:r>
      <w:r w:rsidR="00C20350" w:rsidRPr="007C7C2F">
        <w:rPr>
          <w:rFonts w:ascii="Arial" w:hAnsi="Arial" w:cs="Arial"/>
          <w:i/>
          <w:sz w:val="20"/>
          <w:szCs w:val="20"/>
          <w:lang w:val="en-US"/>
        </w:rPr>
        <w:t>S</w:t>
      </w:r>
      <w:r w:rsidR="00A8759A" w:rsidRPr="007C7C2F">
        <w:rPr>
          <w:rFonts w:ascii="Arial" w:hAnsi="Arial" w:cs="Arial"/>
          <w:i/>
          <w:sz w:val="20"/>
          <w:szCs w:val="20"/>
          <w:lang w:val="en-US"/>
        </w:rPr>
        <w:t xml:space="preserve">ettings: Issues and </w:t>
      </w:r>
      <w:r w:rsidR="00C20350" w:rsidRPr="007C7C2F">
        <w:rPr>
          <w:rFonts w:ascii="Arial" w:hAnsi="Arial" w:cs="Arial"/>
          <w:i/>
          <w:sz w:val="20"/>
          <w:szCs w:val="20"/>
          <w:lang w:val="en-US"/>
        </w:rPr>
        <w:t>S</w:t>
      </w:r>
      <w:r w:rsidR="00A8759A" w:rsidRPr="007C7C2F">
        <w:rPr>
          <w:rFonts w:ascii="Arial" w:hAnsi="Arial" w:cs="Arial"/>
          <w:i/>
          <w:sz w:val="20"/>
          <w:szCs w:val="20"/>
          <w:lang w:val="en-US"/>
        </w:rPr>
        <w:t>pecificities</w:t>
      </w:r>
      <w:r w:rsidR="00374661" w:rsidRPr="007C7C2F">
        <w:rPr>
          <w:rFonts w:ascii="Arial" w:hAnsi="Arial" w:cs="Arial"/>
          <w:i/>
          <w:sz w:val="20"/>
          <w:szCs w:val="20"/>
          <w:lang w:val="en-US"/>
        </w:rPr>
        <w:t> </w:t>
      </w:r>
      <w:r w:rsidR="00374661" w:rsidRPr="007C7C2F">
        <w:rPr>
          <w:rFonts w:ascii="Arial" w:hAnsi="Arial" w:cs="Arial"/>
          <w:sz w:val="20"/>
          <w:szCs w:val="20"/>
          <w:lang w:val="en-US"/>
        </w:rPr>
        <w:t xml:space="preserve">». </w:t>
      </w:r>
      <w:r w:rsidR="00374661" w:rsidRPr="007C7C2F">
        <w:rPr>
          <w:rFonts w:ascii="Arial" w:hAnsi="Arial" w:cs="Arial"/>
          <w:sz w:val="20"/>
          <w:szCs w:val="20"/>
        </w:rPr>
        <w:t>Membre du comité de pilotage et responsable du GT communication</w:t>
      </w:r>
      <w:r w:rsidR="00FB1B4F" w:rsidRPr="007C7C2F">
        <w:rPr>
          <w:rFonts w:ascii="Arial" w:hAnsi="Arial" w:cs="Arial"/>
          <w:sz w:val="20"/>
          <w:szCs w:val="20"/>
        </w:rPr>
        <w:t>.</w:t>
      </w:r>
    </w:p>
    <w:p w14:paraId="7DF4B569" w14:textId="77777777" w:rsidR="00762F37" w:rsidRPr="00FB1B4F" w:rsidRDefault="00762F37" w:rsidP="00D234EA">
      <w:pPr>
        <w:tabs>
          <w:tab w:val="left" w:pos="700"/>
          <w:tab w:val="left" w:pos="1080"/>
          <w:tab w:val="left" w:pos="1260"/>
          <w:tab w:val="left" w:pos="2880"/>
        </w:tabs>
        <w:ind w:left="1418" w:right="-853"/>
        <w:jc w:val="both"/>
        <w:rPr>
          <w:rFonts w:ascii="Arial" w:hAnsi="Arial" w:cs="Arial"/>
          <w:i/>
          <w:sz w:val="20"/>
          <w:szCs w:val="20"/>
        </w:rPr>
      </w:pPr>
    </w:p>
    <w:p w14:paraId="486E4F4C" w14:textId="77777777" w:rsidR="00F63950" w:rsidRDefault="00762F37" w:rsidP="00F63950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 w:rsidRPr="00E8349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  <w:r w:rsidRPr="00E8349B">
        <w:rPr>
          <w:rFonts w:ascii="Arial" w:hAnsi="Arial" w:cs="Arial"/>
          <w:b/>
          <w:sz w:val="20"/>
          <w:szCs w:val="20"/>
        </w:rPr>
        <w:t xml:space="preserve">- : </w:t>
      </w:r>
      <w:r w:rsidRPr="00E8349B">
        <w:rPr>
          <w:rFonts w:ascii="Arial" w:hAnsi="Arial" w:cs="Arial"/>
          <w:sz w:val="20"/>
          <w:szCs w:val="20"/>
          <w:u w:val="single"/>
        </w:rPr>
        <w:t xml:space="preserve">Membre du comité </w:t>
      </w:r>
      <w:r w:rsidR="00F63950">
        <w:rPr>
          <w:rFonts w:ascii="Arial" w:hAnsi="Arial" w:cs="Arial"/>
          <w:sz w:val="20"/>
          <w:szCs w:val="20"/>
          <w:u w:val="single"/>
        </w:rPr>
        <w:t>scientifique permanent</w:t>
      </w:r>
      <w:r w:rsidRPr="00E8349B">
        <w:rPr>
          <w:rFonts w:ascii="Arial" w:hAnsi="Arial" w:cs="Arial"/>
          <w:sz w:val="20"/>
          <w:szCs w:val="20"/>
        </w:rPr>
        <w:t xml:space="preserve"> de la revue </w:t>
      </w:r>
      <w:r w:rsidRPr="00EB2E35">
        <w:rPr>
          <w:rFonts w:ascii="Arial" w:hAnsi="Arial" w:cs="Arial"/>
          <w:i/>
          <w:sz w:val="20"/>
          <w:szCs w:val="20"/>
        </w:rPr>
        <w:t xml:space="preserve">Recherche et </w:t>
      </w:r>
      <w:r>
        <w:rPr>
          <w:rFonts w:ascii="Arial" w:hAnsi="Arial" w:cs="Arial"/>
          <w:i/>
          <w:sz w:val="20"/>
          <w:szCs w:val="20"/>
        </w:rPr>
        <w:t>P</w:t>
      </w:r>
      <w:r w:rsidRPr="00EB2E35">
        <w:rPr>
          <w:rFonts w:ascii="Arial" w:hAnsi="Arial" w:cs="Arial"/>
          <w:i/>
          <w:sz w:val="20"/>
          <w:szCs w:val="20"/>
        </w:rPr>
        <w:t xml:space="preserve">ratiques </w:t>
      </w:r>
      <w:r>
        <w:rPr>
          <w:rFonts w:ascii="Arial" w:hAnsi="Arial" w:cs="Arial"/>
          <w:i/>
          <w:sz w:val="20"/>
          <w:szCs w:val="20"/>
        </w:rPr>
        <w:t>P</w:t>
      </w:r>
      <w:r w:rsidRPr="00EB2E35">
        <w:rPr>
          <w:rFonts w:ascii="Arial" w:hAnsi="Arial" w:cs="Arial"/>
          <w:i/>
          <w:sz w:val="20"/>
          <w:szCs w:val="20"/>
        </w:rPr>
        <w:t xml:space="preserve">édagogiques en </w:t>
      </w:r>
    </w:p>
    <w:p w14:paraId="0F31EB19" w14:textId="10EBFDA5" w:rsidR="00762F37" w:rsidRPr="00F63950" w:rsidRDefault="00762F37" w:rsidP="00F63950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Pr="00EB2E35">
        <w:rPr>
          <w:rFonts w:ascii="Arial" w:hAnsi="Arial" w:cs="Arial"/>
          <w:i/>
          <w:sz w:val="20"/>
          <w:szCs w:val="20"/>
        </w:rPr>
        <w:t xml:space="preserve">angues de </w:t>
      </w:r>
      <w:r>
        <w:rPr>
          <w:rFonts w:ascii="Arial" w:hAnsi="Arial" w:cs="Arial"/>
          <w:i/>
          <w:sz w:val="20"/>
          <w:szCs w:val="20"/>
        </w:rPr>
        <w:t>S</w:t>
      </w:r>
      <w:r w:rsidRPr="00EB2E35">
        <w:rPr>
          <w:rFonts w:ascii="Arial" w:hAnsi="Arial" w:cs="Arial"/>
          <w:i/>
          <w:sz w:val="20"/>
          <w:szCs w:val="20"/>
        </w:rPr>
        <w:t>pécialité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B2E35">
        <w:rPr>
          <w:rFonts w:ascii="Arial" w:hAnsi="Arial" w:cs="Arial"/>
          <w:sz w:val="20"/>
          <w:szCs w:val="20"/>
        </w:rPr>
        <w:t>(anciens</w:t>
      </w:r>
      <w:r>
        <w:rPr>
          <w:rFonts w:ascii="Arial" w:hAnsi="Arial" w:cs="Arial"/>
          <w:i/>
          <w:sz w:val="20"/>
          <w:szCs w:val="20"/>
        </w:rPr>
        <w:t xml:space="preserve"> Cahiers de l’APLIUT</w:t>
      </w:r>
      <w:r w:rsidRPr="00EB2E35">
        <w:rPr>
          <w:rFonts w:ascii="Arial" w:hAnsi="Arial" w:cs="Arial"/>
          <w:sz w:val="20"/>
          <w:szCs w:val="20"/>
        </w:rPr>
        <w:t>).</w:t>
      </w:r>
    </w:p>
    <w:p w14:paraId="7DDF1287" w14:textId="77777777" w:rsidR="00374661" w:rsidRDefault="00374661" w:rsidP="00005A8B">
      <w:pPr>
        <w:tabs>
          <w:tab w:val="left" w:pos="700"/>
          <w:tab w:val="left" w:pos="1080"/>
          <w:tab w:val="left" w:pos="1260"/>
          <w:tab w:val="left" w:pos="2880"/>
        </w:tabs>
        <w:ind w:left="284" w:right="-853"/>
        <w:jc w:val="both"/>
        <w:rPr>
          <w:rFonts w:ascii="Arial" w:hAnsi="Arial" w:cs="Arial"/>
          <w:b/>
          <w:sz w:val="20"/>
          <w:szCs w:val="20"/>
        </w:rPr>
      </w:pPr>
    </w:p>
    <w:p w14:paraId="5DEC776B" w14:textId="52DE9E9F" w:rsidR="00005A8B" w:rsidRDefault="00D61624" w:rsidP="00005A8B">
      <w:pPr>
        <w:tabs>
          <w:tab w:val="left" w:pos="700"/>
          <w:tab w:val="left" w:pos="1080"/>
          <w:tab w:val="left" w:pos="1260"/>
          <w:tab w:val="left" w:pos="28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 w:rsidRPr="001D6B81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</w:t>
      </w:r>
      <w:r w:rsidRPr="001D6B81">
        <w:rPr>
          <w:rFonts w:ascii="Arial" w:hAnsi="Arial" w:cs="Arial"/>
          <w:b/>
          <w:sz w:val="20"/>
          <w:szCs w:val="20"/>
        </w:rPr>
        <w:t xml:space="preserve">- : </w:t>
      </w:r>
      <w:r>
        <w:rPr>
          <w:rFonts w:ascii="Arial" w:hAnsi="Arial" w:cs="Arial"/>
          <w:sz w:val="20"/>
          <w:szCs w:val="20"/>
          <w:u w:val="single"/>
        </w:rPr>
        <w:t>Co-coordinatrice</w:t>
      </w:r>
      <w:r w:rsidRPr="001D6B8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u </w:t>
      </w:r>
      <w:r w:rsidRPr="00921706">
        <w:rPr>
          <w:rFonts w:ascii="Arial" w:hAnsi="Arial" w:cs="Arial"/>
          <w:i/>
          <w:sz w:val="20"/>
          <w:szCs w:val="20"/>
        </w:rPr>
        <w:t xml:space="preserve">focus group </w:t>
      </w:r>
      <w:proofErr w:type="spellStart"/>
      <w:r w:rsidRPr="00921706">
        <w:rPr>
          <w:rFonts w:ascii="Arial" w:hAnsi="Arial" w:cs="Arial"/>
          <w:i/>
          <w:sz w:val="20"/>
          <w:szCs w:val="20"/>
        </w:rPr>
        <w:t>autonomy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="00005A8B">
        <w:rPr>
          <w:rFonts w:ascii="Arial" w:hAnsi="Arial" w:cs="Arial"/>
          <w:sz w:val="20"/>
          <w:szCs w:val="20"/>
        </w:rPr>
        <w:t xml:space="preserve">CERCLES (Confédération Européenne des Centres de </w:t>
      </w:r>
    </w:p>
    <w:p w14:paraId="53AE1E62" w14:textId="77777777" w:rsidR="00005A8B" w:rsidRDefault="00005A8B" w:rsidP="00005A8B">
      <w:pPr>
        <w:tabs>
          <w:tab w:val="left" w:pos="700"/>
          <w:tab w:val="left" w:pos="1080"/>
          <w:tab w:val="left" w:pos="1260"/>
          <w:tab w:val="left" w:pos="2880"/>
        </w:tabs>
        <w:ind w:left="1418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dans l’Enseignement Supérieur). Avec Giovanna </w:t>
      </w:r>
      <w:proofErr w:type="spellStart"/>
      <w:r>
        <w:rPr>
          <w:rFonts w:ascii="Arial" w:hAnsi="Arial" w:cs="Arial"/>
          <w:sz w:val="20"/>
          <w:szCs w:val="20"/>
        </w:rPr>
        <w:t>Tassinari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474B656" w14:textId="3B73A0CC" w:rsidR="00D61624" w:rsidRDefault="00D61624" w:rsidP="00005A8B">
      <w:pPr>
        <w:tabs>
          <w:tab w:val="left" w:pos="700"/>
          <w:tab w:val="left" w:pos="1080"/>
          <w:tab w:val="left" w:pos="1260"/>
          <w:tab w:val="left" w:pos="2880"/>
        </w:tabs>
        <w:ind w:right="-853" w:firstLine="284"/>
        <w:jc w:val="both"/>
        <w:rPr>
          <w:rFonts w:ascii="Arial" w:hAnsi="Arial" w:cs="Arial"/>
          <w:b/>
          <w:sz w:val="20"/>
          <w:szCs w:val="20"/>
        </w:rPr>
      </w:pPr>
    </w:p>
    <w:p w14:paraId="443B2CFB" w14:textId="6E079890" w:rsidR="00047460" w:rsidRPr="001D6B81" w:rsidRDefault="00550C82" w:rsidP="001D6B81">
      <w:pPr>
        <w:tabs>
          <w:tab w:val="left" w:pos="700"/>
          <w:tab w:val="left" w:pos="1080"/>
          <w:tab w:val="left" w:pos="1260"/>
          <w:tab w:val="left" w:pos="2880"/>
        </w:tabs>
        <w:ind w:right="-1418" w:firstLine="284"/>
        <w:jc w:val="both"/>
        <w:rPr>
          <w:rFonts w:ascii="Arial" w:hAnsi="Arial" w:cs="Arial"/>
          <w:sz w:val="20"/>
          <w:szCs w:val="20"/>
        </w:rPr>
      </w:pPr>
      <w:r w:rsidRPr="001D6B81">
        <w:rPr>
          <w:rFonts w:ascii="Arial" w:hAnsi="Arial" w:cs="Arial"/>
          <w:b/>
          <w:sz w:val="20"/>
          <w:szCs w:val="20"/>
        </w:rPr>
        <w:t xml:space="preserve">2020- : </w:t>
      </w:r>
      <w:r>
        <w:rPr>
          <w:rFonts w:ascii="Arial" w:hAnsi="Arial" w:cs="Arial"/>
          <w:sz w:val="20"/>
          <w:szCs w:val="20"/>
          <w:u w:val="single"/>
        </w:rPr>
        <w:t>Secrétaire</w:t>
      </w:r>
      <w:r w:rsidRPr="001D6B81">
        <w:rPr>
          <w:rFonts w:ascii="Arial" w:hAnsi="Arial" w:cs="Arial"/>
          <w:sz w:val="20"/>
          <w:szCs w:val="20"/>
        </w:rPr>
        <w:t xml:space="preserve"> de l’ARDAA (</w:t>
      </w:r>
      <w:r>
        <w:rPr>
          <w:rFonts w:ascii="Arial" w:hAnsi="Arial" w:cs="Arial"/>
          <w:sz w:val="20"/>
          <w:szCs w:val="20"/>
        </w:rPr>
        <w:t>A</w:t>
      </w:r>
      <w:r w:rsidRPr="001D6B81">
        <w:rPr>
          <w:rFonts w:ascii="Arial" w:hAnsi="Arial" w:cs="Arial"/>
          <w:sz w:val="20"/>
          <w:szCs w:val="20"/>
        </w:rPr>
        <w:t xml:space="preserve">ssociation pour la </w:t>
      </w:r>
      <w:r>
        <w:rPr>
          <w:rFonts w:ascii="Arial" w:hAnsi="Arial" w:cs="Arial"/>
          <w:sz w:val="20"/>
          <w:szCs w:val="20"/>
        </w:rPr>
        <w:t>R</w:t>
      </w:r>
      <w:r w:rsidRPr="001D6B81">
        <w:rPr>
          <w:rFonts w:ascii="Arial" w:hAnsi="Arial" w:cs="Arial"/>
          <w:sz w:val="20"/>
          <w:szCs w:val="20"/>
        </w:rPr>
        <w:t xml:space="preserve">echerche en </w:t>
      </w:r>
      <w:r>
        <w:rPr>
          <w:rFonts w:ascii="Arial" w:hAnsi="Arial" w:cs="Arial"/>
          <w:sz w:val="20"/>
          <w:szCs w:val="20"/>
        </w:rPr>
        <w:t>D</w:t>
      </w:r>
      <w:r w:rsidRPr="001D6B81">
        <w:rPr>
          <w:rFonts w:ascii="Arial" w:hAnsi="Arial" w:cs="Arial"/>
          <w:sz w:val="20"/>
          <w:szCs w:val="20"/>
        </w:rPr>
        <w:t>idactique de l’</w:t>
      </w:r>
      <w:r>
        <w:rPr>
          <w:rFonts w:ascii="Arial" w:hAnsi="Arial" w:cs="Arial"/>
          <w:sz w:val="20"/>
          <w:szCs w:val="20"/>
        </w:rPr>
        <w:t>A</w:t>
      </w:r>
      <w:r w:rsidRPr="001D6B81">
        <w:rPr>
          <w:rFonts w:ascii="Arial" w:hAnsi="Arial" w:cs="Arial"/>
          <w:sz w:val="20"/>
          <w:szCs w:val="20"/>
        </w:rPr>
        <w:t>nglais et</w:t>
      </w:r>
      <w:r>
        <w:rPr>
          <w:rFonts w:ascii="Arial" w:hAnsi="Arial" w:cs="Arial"/>
          <w:sz w:val="20"/>
          <w:szCs w:val="20"/>
        </w:rPr>
        <w:t xml:space="preserve"> en</w:t>
      </w:r>
      <w:r w:rsidRPr="001D6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D6B81">
        <w:rPr>
          <w:rFonts w:ascii="Arial" w:hAnsi="Arial" w:cs="Arial"/>
          <w:sz w:val="20"/>
          <w:szCs w:val="20"/>
        </w:rPr>
        <w:t>cquisition)</w:t>
      </w:r>
      <w:r>
        <w:rPr>
          <w:rFonts w:ascii="Arial" w:hAnsi="Arial" w:cs="Arial"/>
          <w:sz w:val="20"/>
          <w:szCs w:val="20"/>
        </w:rPr>
        <w:t>.</w:t>
      </w:r>
    </w:p>
    <w:p w14:paraId="10ACA243" w14:textId="77777777" w:rsidR="00047460" w:rsidRDefault="00047460" w:rsidP="00EC22D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b/>
          <w:sz w:val="20"/>
          <w:szCs w:val="20"/>
        </w:rPr>
      </w:pPr>
    </w:p>
    <w:p w14:paraId="31C24325" w14:textId="7ECCE0DB" w:rsidR="00E8349B" w:rsidRDefault="00E8349B" w:rsidP="00EC22D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sz w:val="20"/>
          <w:szCs w:val="20"/>
        </w:rPr>
      </w:pPr>
      <w:r w:rsidRPr="00E8349B">
        <w:rPr>
          <w:rFonts w:ascii="Arial" w:hAnsi="Arial" w:cs="Arial"/>
          <w:b/>
          <w:sz w:val="20"/>
          <w:szCs w:val="20"/>
        </w:rPr>
        <w:t xml:space="preserve">2019- : </w:t>
      </w:r>
      <w:r w:rsidRPr="00E8349B">
        <w:rPr>
          <w:rFonts w:ascii="Arial" w:hAnsi="Arial" w:cs="Arial"/>
          <w:sz w:val="20"/>
          <w:szCs w:val="20"/>
          <w:u w:val="single"/>
        </w:rPr>
        <w:t>Membre du comité de rédaction</w:t>
      </w:r>
      <w:r w:rsidRPr="00E8349B">
        <w:rPr>
          <w:rFonts w:ascii="Arial" w:hAnsi="Arial" w:cs="Arial"/>
          <w:sz w:val="20"/>
          <w:szCs w:val="20"/>
        </w:rPr>
        <w:t xml:space="preserve"> de la revue </w:t>
      </w:r>
      <w:r w:rsidRPr="00E8349B">
        <w:rPr>
          <w:rFonts w:ascii="Arial" w:hAnsi="Arial" w:cs="Arial"/>
          <w:i/>
          <w:sz w:val="20"/>
          <w:szCs w:val="20"/>
        </w:rPr>
        <w:t>Mélanges C</w:t>
      </w:r>
      <w:r w:rsidR="00B2084A">
        <w:rPr>
          <w:rFonts w:ascii="Arial" w:hAnsi="Arial" w:cs="Arial"/>
          <w:i/>
          <w:sz w:val="20"/>
          <w:szCs w:val="20"/>
        </w:rPr>
        <w:t>RAPEL</w:t>
      </w:r>
      <w:r w:rsidRPr="00E8349B">
        <w:rPr>
          <w:rFonts w:ascii="Arial" w:hAnsi="Arial" w:cs="Arial"/>
          <w:sz w:val="20"/>
          <w:szCs w:val="20"/>
        </w:rPr>
        <w:t>.</w:t>
      </w:r>
    </w:p>
    <w:p w14:paraId="6D0A571D" w14:textId="77777777" w:rsidR="00054A25" w:rsidRDefault="00054A25" w:rsidP="00EC22D7">
      <w:pPr>
        <w:tabs>
          <w:tab w:val="left" w:pos="700"/>
          <w:tab w:val="left" w:pos="1080"/>
          <w:tab w:val="left" w:pos="1260"/>
          <w:tab w:val="left" w:pos="2880"/>
        </w:tabs>
        <w:ind w:right="-569" w:firstLine="284"/>
        <w:jc w:val="both"/>
        <w:rPr>
          <w:rFonts w:ascii="Arial" w:hAnsi="Arial" w:cs="Arial"/>
          <w:sz w:val="20"/>
          <w:szCs w:val="20"/>
        </w:rPr>
      </w:pPr>
    </w:p>
    <w:p w14:paraId="6ECF39AB" w14:textId="580217AC" w:rsidR="00054A25" w:rsidRPr="00F2229E" w:rsidRDefault="00054A25" w:rsidP="00CC6231">
      <w:pPr>
        <w:ind w:left="284" w:right="-853"/>
        <w:rPr>
          <w:rFonts w:ascii="Rockwell Extra Bold" w:hAnsi="Rockwell Extra Bold"/>
          <w:b/>
          <w:sz w:val="64"/>
          <w:szCs w:val="64"/>
        </w:rPr>
      </w:pPr>
      <w:bookmarkStart w:id="8" w:name="_Hlk76033136"/>
      <w:proofErr w:type="spellStart"/>
      <w:r w:rsidRPr="00F427CD">
        <w:rPr>
          <w:rFonts w:ascii="Arial" w:hAnsi="Arial" w:cs="Arial"/>
          <w:b/>
          <w:sz w:val="20"/>
          <w:szCs w:val="20"/>
        </w:rPr>
        <w:t>Fev-</w:t>
      </w:r>
      <w:r w:rsidR="008C09CB" w:rsidRPr="00F427CD">
        <w:rPr>
          <w:rFonts w:ascii="Arial" w:hAnsi="Arial" w:cs="Arial"/>
          <w:b/>
          <w:sz w:val="20"/>
          <w:szCs w:val="20"/>
        </w:rPr>
        <w:t>oct</w:t>
      </w:r>
      <w:proofErr w:type="spellEnd"/>
      <w:r w:rsidRPr="00F427CD">
        <w:rPr>
          <w:rFonts w:ascii="Arial" w:hAnsi="Arial" w:cs="Arial"/>
          <w:b/>
          <w:sz w:val="20"/>
          <w:szCs w:val="20"/>
        </w:rPr>
        <w:t xml:space="preserve"> 21 : </w:t>
      </w:r>
      <w:r w:rsidRPr="00F427CD">
        <w:rPr>
          <w:rFonts w:ascii="Arial" w:hAnsi="Arial" w:cs="Arial"/>
          <w:sz w:val="20"/>
          <w:szCs w:val="20"/>
          <w:u w:val="single"/>
        </w:rPr>
        <w:t>Co-organisation</w:t>
      </w:r>
      <w:r w:rsidRPr="00F427CD">
        <w:rPr>
          <w:rFonts w:ascii="Arial" w:hAnsi="Arial" w:cs="Arial"/>
          <w:sz w:val="20"/>
          <w:szCs w:val="20"/>
        </w:rPr>
        <w:t xml:space="preserve"> </w:t>
      </w:r>
      <w:r w:rsidR="008C09CB" w:rsidRPr="00F427CD">
        <w:rPr>
          <w:rFonts w:ascii="Arial" w:hAnsi="Arial" w:cs="Arial"/>
          <w:sz w:val="20"/>
          <w:szCs w:val="20"/>
        </w:rPr>
        <w:t>de la journée d’études</w:t>
      </w:r>
      <w:r w:rsidRPr="00F427CD">
        <w:rPr>
          <w:rFonts w:ascii="Arial" w:hAnsi="Arial" w:cs="Arial"/>
          <w:sz w:val="20"/>
          <w:szCs w:val="20"/>
        </w:rPr>
        <w:t xml:space="preserve"> </w:t>
      </w:r>
      <w:r w:rsidR="00CC6231" w:rsidRPr="00CC6231">
        <w:rPr>
          <w:rFonts w:ascii="Arial" w:hAnsi="Arial" w:cs="Arial"/>
          <w:sz w:val="20"/>
          <w:szCs w:val="20"/>
        </w:rPr>
        <w:t>« </w:t>
      </w:r>
      <w:r w:rsidR="00CC6231" w:rsidRPr="00CC6231">
        <w:rPr>
          <w:rFonts w:ascii="Arial" w:hAnsi="Arial" w:cs="Arial"/>
          <w:i/>
          <w:sz w:val="20"/>
          <w:szCs w:val="20"/>
        </w:rPr>
        <w:t xml:space="preserve">Réussite et </w:t>
      </w:r>
      <w:r w:rsidR="00F20FB9">
        <w:rPr>
          <w:rFonts w:ascii="Arial" w:hAnsi="Arial" w:cs="Arial"/>
          <w:i/>
          <w:sz w:val="20"/>
          <w:szCs w:val="20"/>
        </w:rPr>
        <w:t>a</w:t>
      </w:r>
      <w:r w:rsidR="00CC6231" w:rsidRPr="00CC6231">
        <w:rPr>
          <w:rFonts w:ascii="Arial" w:hAnsi="Arial" w:cs="Arial"/>
          <w:i/>
          <w:sz w:val="20"/>
          <w:szCs w:val="20"/>
        </w:rPr>
        <w:t>utonomisation des étudiants de niveau L1</w:t>
      </w:r>
      <w:r w:rsidR="005263BB">
        <w:rPr>
          <w:rFonts w:ascii="Arial" w:hAnsi="Arial" w:cs="Arial"/>
          <w:i/>
          <w:sz w:val="20"/>
          <w:szCs w:val="20"/>
        </w:rPr>
        <w:t> </w:t>
      </w:r>
      <w:r w:rsidR="005263BB" w:rsidRPr="005263BB">
        <w:rPr>
          <w:rFonts w:ascii="Arial" w:hAnsi="Arial" w:cs="Arial"/>
          <w:sz w:val="20"/>
          <w:szCs w:val="20"/>
        </w:rPr>
        <w:t>»</w:t>
      </w:r>
      <w:r w:rsidR="00CC6231">
        <w:rPr>
          <w:rFonts w:ascii="Arial" w:hAnsi="Arial" w:cs="Arial"/>
          <w:i/>
          <w:sz w:val="20"/>
          <w:szCs w:val="20"/>
        </w:rPr>
        <w:t xml:space="preserve"> </w:t>
      </w:r>
      <w:r w:rsidR="00DE623B" w:rsidRPr="00F427CD">
        <w:rPr>
          <w:rFonts w:ascii="Arial" w:hAnsi="Arial" w:cs="Arial"/>
          <w:sz w:val="20"/>
          <w:szCs w:val="20"/>
        </w:rPr>
        <w:t xml:space="preserve">dans le cadre du projet IDEX </w:t>
      </w:r>
      <w:proofErr w:type="spellStart"/>
      <w:r w:rsidR="00DE623B" w:rsidRPr="00F427CD">
        <w:rPr>
          <w:rFonts w:ascii="Arial" w:hAnsi="Arial" w:cs="Arial"/>
          <w:sz w:val="20"/>
          <w:szCs w:val="20"/>
        </w:rPr>
        <w:t>RemedLang</w:t>
      </w:r>
      <w:proofErr w:type="spellEnd"/>
      <w:r w:rsidRPr="00F427CD">
        <w:rPr>
          <w:rFonts w:ascii="Arial" w:hAnsi="Arial" w:cs="Arial"/>
          <w:sz w:val="20"/>
          <w:szCs w:val="20"/>
        </w:rPr>
        <w:t>.</w:t>
      </w:r>
    </w:p>
    <w:bookmarkEnd w:id="8"/>
    <w:p w14:paraId="7FC88162" w14:textId="77777777" w:rsidR="00E8349B" w:rsidRDefault="00E8349B" w:rsidP="00EC22D7">
      <w:pPr>
        <w:tabs>
          <w:tab w:val="left" w:pos="1440"/>
        </w:tabs>
        <w:ind w:left="284" w:right="-5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B1D641A" w14:textId="2904D719" w:rsidR="004158B2" w:rsidRPr="007B5A45" w:rsidRDefault="007B5A45" w:rsidP="00EC22D7">
      <w:pPr>
        <w:tabs>
          <w:tab w:val="left" w:pos="144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4158B2" w:rsidRPr="007B5A45">
        <w:rPr>
          <w:rFonts w:ascii="Arial" w:hAnsi="Arial" w:cs="Arial"/>
          <w:b/>
          <w:sz w:val="20"/>
          <w:szCs w:val="20"/>
        </w:rPr>
        <w:t>19-mar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58B2" w:rsidRPr="007B5A45">
        <w:rPr>
          <w:rFonts w:ascii="Arial" w:hAnsi="Arial" w:cs="Arial"/>
          <w:b/>
          <w:sz w:val="20"/>
          <w:szCs w:val="20"/>
        </w:rPr>
        <w:t xml:space="preserve">21 : </w:t>
      </w:r>
      <w:r w:rsidR="004158B2" w:rsidRPr="007B5A45">
        <w:rPr>
          <w:rFonts w:ascii="Arial" w:hAnsi="Arial" w:cs="Arial"/>
          <w:sz w:val="20"/>
          <w:szCs w:val="20"/>
          <w:u w:val="single"/>
        </w:rPr>
        <w:t>Co-organisation</w:t>
      </w:r>
      <w:r w:rsidR="004158B2" w:rsidRPr="007B5A45">
        <w:rPr>
          <w:rFonts w:ascii="Arial" w:hAnsi="Arial" w:cs="Arial"/>
          <w:sz w:val="20"/>
          <w:szCs w:val="20"/>
        </w:rPr>
        <w:t xml:space="preserve"> du colloque du GERAS 2021 à l’Université de Lorraine</w:t>
      </w:r>
      <w:r w:rsidRPr="007B5A45">
        <w:rPr>
          <w:rFonts w:ascii="Arial" w:hAnsi="Arial" w:cs="Arial"/>
          <w:sz w:val="20"/>
          <w:szCs w:val="20"/>
        </w:rPr>
        <w:t>.</w:t>
      </w:r>
    </w:p>
    <w:p w14:paraId="66ED58B9" w14:textId="77777777" w:rsidR="004158B2" w:rsidRDefault="004158B2" w:rsidP="00EC22D7">
      <w:pPr>
        <w:tabs>
          <w:tab w:val="left" w:pos="1440"/>
        </w:tabs>
        <w:ind w:left="284" w:right="-569"/>
        <w:rPr>
          <w:rFonts w:ascii="Arial" w:hAnsi="Arial" w:cs="Arial"/>
          <w:b/>
          <w:sz w:val="20"/>
          <w:szCs w:val="20"/>
        </w:rPr>
      </w:pPr>
    </w:p>
    <w:p w14:paraId="37F39791" w14:textId="06990901" w:rsidR="00DE0F2B" w:rsidRDefault="00DE0F2B" w:rsidP="00EC22D7">
      <w:pPr>
        <w:tabs>
          <w:tab w:val="left" w:pos="144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Oct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16-nov</w:t>
      </w:r>
      <w:r w:rsidR="007B5A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17 : </w:t>
      </w:r>
      <w:r>
        <w:rPr>
          <w:rFonts w:ascii="Arial" w:hAnsi="Arial" w:cs="Arial"/>
          <w:sz w:val="20"/>
          <w:szCs w:val="20"/>
          <w:u w:val="single"/>
        </w:rPr>
        <w:t>Co-o</w:t>
      </w:r>
      <w:r w:rsidRPr="004843A4">
        <w:rPr>
          <w:rFonts w:ascii="Arial" w:hAnsi="Arial" w:cs="Arial"/>
          <w:sz w:val="20"/>
          <w:szCs w:val="20"/>
          <w:u w:val="single"/>
        </w:rPr>
        <w:t>rganisation</w:t>
      </w:r>
      <w:r>
        <w:rPr>
          <w:rFonts w:ascii="Arial" w:hAnsi="Arial" w:cs="Arial"/>
          <w:sz w:val="20"/>
          <w:szCs w:val="20"/>
        </w:rPr>
        <w:t xml:space="preserve"> du colloque international </w:t>
      </w:r>
      <w:r w:rsidRPr="00DE0F2B">
        <w:rPr>
          <w:rFonts w:ascii="Arial" w:hAnsi="Arial" w:cs="Arial"/>
          <w:sz w:val="20"/>
          <w:szCs w:val="20"/>
        </w:rPr>
        <w:t>ALCTES (</w:t>
      </w:r>
      <w:r w:rsidRPr="00DE0F2B">
        <w:rPr>
          <w:rFonts w:ascii="Arial" w:hAnsi="Arial" w:cs="Arial"/>
          <w:i/>
          <w:sz w:val="20"/>
          <w:szCs w:val="20"/>
        </w:rPr>
        <w:t xml:space="preserve">l’Apprentissage des Langues et </w:t>
      </w:r>
    </w:p>
    <w:p w14:paraId="394F45D3" w14:textId="18BDB408" w:rsidR="00EC22D7" w:rsidRDefault="00DE0F2B" w:rsidP="00EC22D7">
      <w:pPr>
        <w:tabs>
          <w:tab w:val="left" w:pos="144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DE0F2B">
        <w:rPr>
          <w:rFonts w:ascii="Arial" w:hAnsi="Arial" w:cs="Arial"/>
          <w:i/>
          <w:sz w:val="20"/>
          <w:szCs w:val="20"/>
        </w:rPr>
        <w:t>Cultures en Tandem dans l’Enseignement Supérieur ou Secondaire</w:t>
      </w:r>
      <w:r w:rsidRPr="00DE0F2B">
        <w:rPr>
          <w:rFonts w:ascii="Arial" w:hAnsi="Arial" w:cs="Arial"/>
          <w:sz w:val="20"/>
          <w:szCs w:val="20"/>
        </w:rPr>
        <w:t>)</w:t>
      </w:r>
      <w:r w:rsidR="00EC22D7">
        <w:rPr>
          <w:rFonts w:ascii="Arial" w:hAnsi="Arial" w:cs="Arial"/>
          <w:sz w:val="20"/>
          <w:szCs w:val="20"/>
        </w:rPr>
        <w:t xml:space="preserve"> à la Sorbonne </w:t>
      </w:r>
    </w:p>
    <w:p w14:paraId="37F39793" w14:textId="2E56217B" w:rsidR="00DE0F2B" w:rsidRPr="004843A4" w:rsidRDefault="00EC22D7" w:rsidP="00EC22D7">
      <w:pPr>
        <w:tabs>
          <w:tab w:val="left" w:pos="144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Nouvelle, </w:t>
      </w:r>
      <w:r w:rsidR="00DE0F2B">
        <w:rPr>
          <w:rFonts w:ascii="Arial" w:hAnsi="Arial" w:cs="Arial"/>
          <w:sz w:val="20"/>
          <w:szCs w:val="20"/>
        </w:rPr>
        <w:t>Paris 3.</w:t>
      </w:r>
    </w:p>
    <w:p w14:paraId="37F39794" w14:textId="77777777" w:rsidR="00DE0F2B" w:rsidRDefault="00DE0F2B" w:rsidP="00EC22D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b/>
          <w:sz w:val="20"/>
          <w:szCs w:val="20"/>
        </w:rPr>
      </w:pPr>
    </w:p>
    <w:p w14:paraId="162FBBCB" w14:textId="77777777" w:rsidR="00EC22D7" w:rsidRDefault="007F3028" w:rsidP="00ED7890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Fév</w:t>
      </w:r>
      <w:proofErr w:type="spellEnd"/>
      <w:r>
        <w:rPr>
          <w:rFonts w:ascii="Arial" w:hAnsi="Arial" w:cs="Arial"/>
          <w:b/>
          <w:sz w:val="20"/>
          <w:szCs w:val="20"/>
        </w:rPr>
        <w:t>-juin 2016 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7B0">
        <w:rPr>
          <w:rFonts w:ascii="Arial" w:hAnsi="Arial" w:cs="Arial"/>
          <w:sz w:val="20"/>
          <w:szCs w:val="20"/>
          <w:u w:val="single"/>
        </w:rPr>
        <w:t>Co-animation</w:t>
      </w:r>
      <w:proofErr w:type="spellEnd"/>
      <w:r w:rsidRPr="002F47B0">
        <w:rPr>
          <w:rFonts w:ascii="Arial" w:hAnsi="Arial" w:cs="Arial"/>
          <w:sz w:val="20"/>
          <w:szCs w:val="20"/>
          <w:u w:val="single"/>
        </w:rPr>
        <w:t xml:space="preserve"> de l’atelier </w:t>
      </w:r>
      <w:r w:rsidR="00324FD3" w:rsidRPr="002F47B0">
        <w:rPr>
          <w:rFonts w:ascii="Arial" w:hAnsi="Arial" w:cs="Arial"/>
          <w:sz w:val="20"/>
          <w:szCs w:val="20"/>
          <w:u w:val="single"/>
        </w:rPr>
        <w:t xml:space="preserve">doctoral </w:t>
      </w:r>
      <w:r w:rsidRPr="002F47B0">
        <w:rPr>
          <w:rFonts w:ascii="Arial" w:hAnsi="Arial" w:cs="Arial"/>
          <w:sz w:val="20"/>
          <w:szCs w:val="20"/>
          <w:u w:val="single"/>
        </w:rPr>
        <w:t>MULTIMOD</w:t>
      </w:r>
      <w:r>
        <w:rPr>
          <w:rFonts w:ascii="Arial" w:hAnsi="Arial" w:cs="Arial"/>
          <w:sz w:val="20"/>
          <w:szCs w:val="20"/>
        </w:rPr>
        <w:t xml:space="preserve"> (espace d’éch</w:t>
      </w:r>
      <w:r w:rsidR="00324FD3">
        <w:rPr>
          <w:rFonts w:ascii="Arial" w:hAnsi="Arial" w:cs="Arial"/>
          <w:sz w:val="20"/>
          <w:szCs w:val="20"/>
        </w:rPr>
        <w:t>ange sur la multimodalité,</w:t>
      </w:r>
      <w:r>
        <w:rPr>
          <w:rFonts w:ascii="Arial" w:hAnsi="Arial" w:cs="Arial"/>
          <w:sz w:val="20"/>
          <w:szCs w:val="20"/>
        </w:rPr>
        <w:t xml:space="preserve"> </w:t>
      </w:r>
      <w:r w:rsidR="002F47B0">
        <w:rPr>
          <w:rFonts w:ascii="Arial" w:hAnsi="Arial" w:cs="Arial"/>
          <w:sz w:val="20"/>
          <w:szCs w:val="20"/>
        </w:rPr>
        <w:t xml:space="preserve">et </w:t>
      </w:r>
    </w:p>
    <w:p w14:paraId="37F39796" w14:textId="3432A6A4" w:rsidR="007F3028" w:rsidRPr="00324FD3" w:rsidRDefault="00EC22D7" w:rsidP="00ED7890">
      <w:pPr>
        <w:tabs>
          <w:tab w:val="left" w:pos="700"/>
          <w:tab w:val="left" w:pos="1080"/>
          <w:tab w:val="left" w:pos="1260"/>
          <w:tab w:val="left" w:pos="2880"/>
        </w:tabs>
        <w:ind w:left="1418" w:right="-7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24FD3">
        <w:rPr>
          <w:rFonts w:ascii="Arial" w:hAnsi="Arial" w:cs="Arial"/>
          <w:sz w:val="20"/>
          <w:szCs w:val="20"/>
        </w:rPr>
        <w:t xml:space="preserve">le </w:t>
      </w:r>
      <w:r w:rsidR="007F3028">
        <w:rPr>
          <w:rFonts w:ascii="Arial" w:hAnsi="Arial" w:cs="Arial"/>
          <w:sz w:val="20"/>
          <w:szCs w:val="20"/>
        </w:rPr>
        <w:t xml:space="preserve">traitement et l’analyse de données orales et vidéo) </w:t>
      </w:r>
      <w:r w:rsidR="002F47B0">
        <w:rPr>
          <w:rFonts w:ascii="Arial" w:hAnsi="Arial" w:cs="Arial"/>
          <w:sz w:val="20"/>
          <w:szCs w:val="20"/>
        </w:rPr>
        <w:t>pour les doctorants de l’équipe de</w:t>
      </w:r>
      <w:r w:rsidR="00E74454">
        <w:rPr>
          <w:rFonts w:ascii="Arial" w:hAnsi="Arial" w:cs="Arial"/>
          <w:sz w:val="20"/>
          <w:szCs w:val="20"/>
        </w:rPr>
        <w:t xml:space="preserve"> </w:t>
      </w:r>
      <w:r w:rsidR="007F3028">
        <w:rPr>
          <w:rFonts w:ascii="Arial" w:hAnsi="Arial" w:cs="Arial"/>
          <w:sz w:val="20"/>
          <w:szCs w:val="20"/>
        </w:rPr>
        <w:t xml:space="preserve">recherche </w:t>
      </w:r>
      <w:proofErr w:type="spellStart"/>
      <w:r w:rsidR="007F3028">
        <w:rPr>
          <w:rFonts w:ascii="Arial" w:hAnsi="Arial" w:cs="Arial"/>
          <w:sz w:val="20"/>
          <w:szCs w:val="20"/>
        </w:rPr>
        <w:t>SeSyLia</w:t>
      </w:r>
      <w:proofErr w:type="spellEnd"/>
      <w:r w:rsidR="007F302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F3028" w:rsidRPr="00962BA2">
        <w:rPr>
          <w:rFonts w:ascii="Arial" w:hAnsi="Arial" w:cs="Arial"/>
          <w:bCs/>
          <w:sz w:val="20"/>
          <w:szCs w:val="20"/>
        </w:rPr>
        <w:t>Semantics</w:t>
      </w:r>
      <w:proofErr w:type="spellEnd"/>
      <w:r w:rsidR="007F3028" w:rsidRPr="00962BA2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="007F3028" w:rsidRPr="00962BA2">
        <w:rPr>
          <w:rFonts w:ascii="Arial" w:hAnsi="Arial" w:cs="Arial"/>
          <w:bCs/>
          <w:sz w:val="20"/>
          <w:szCs w:val="20"/>
        </w:rPr>
        <w:t>Syntax</w:t>
      </w:r>
      <w:proofErr w:type="spellEnd"/>
      <w:r w:rsidR="007F3028" w:rsidRPr="00962BA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F3028" w:rsidRPr="00962BA2">
        <w:rPr>
          <w:rFonts w:ascii="Arial" w:hAnsi="Arial" w:cs="Arial"/>
          <w:bCs/>
          <w:sz w:val="20"/>
          <w:szCs w:val="20"/>
        </w:rPr>
        <w:t>Language</w:t>
      </w:r>
      <w:proofErr w:type="spellEnd"/>
      <w:r w:rsidR="007F3028" w:rsidRPr="007F3028">
        <w:rPr>
          <w:rFonts w:ascii="Arial" w:hAnsi="Arial" w:cs="Arial"/>
          <w:bCs/>
          <w:sz w:val="20"/>
          <w:szCs w:val="20"/>
        </w:rPr>
        <w:t xml:space="preserve"> in Action</w:t>
      </w:r>
      <w:r w:rsidR="007F3028">
        <w:rPr>
          <w:rFonts w:ascii="Arial" w:hAnsi="Arial" w:cs="Arial"/>
          <w:sz w:val="20"/>
          <w:szCs w:val="20"/>
        </w:rPr>
        <w:t>), Sorbonne Nouvelle, Paris 3.</w:t>
      </w:r>
    </w:p>
    <w:p w14:paraId="37F39797" w14:textId="77777777" w:rsidR="007F3028" w:rsidRDefault="007F3028" w:rsidP="00EC22D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b/>
          <w:sz w:val="20"/>
          <w:szCs w:val="20"/>
        </w:rPr>
      </w:pPr>
    </w:p>
    <w:p w14:paraId="37F39798" w14:textId="77777777" w:rsidR="00E74454" w:rsidRDefault="0076126E" w:rsidP="00ED7890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Fév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2015</w:t>
      </w:r>
      <w:r w:rsidRPr="00933177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Co-animation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d’une formation</w:t>
      </w:r>
      <w:r w:rsidR="007F3028">
        <w:rPr>
          <w:rFonts w:ascii="Arial" w:hAnsi="Arial" w:cs="Arial"/>
          <w:sz w:val="20"/>
          <w:szCs w:val="20"/>
          <w:u w:val="single"/>
        </w:rPr>
        <w:t xml:space="preserve"> aux</w:t>
      </w:r>
      <w:r>
        <w:rPr>
          <w:rFonts w:ascii="Arial" w:hAnsi="Arial" w:cs="Arial"/>
          <w:sz w:val="20"/>
          <w:szCs w:val="20"/>
          <w:u w:val="single"/>
        </w:rPr>
        <w:t xml:space="preserve"> statistiques</w:t>
      </w:r>
      <w:r w:rsidRPr="0076126E">
        <w:rPr>
          <w:rFonts w:ascii="Arial" w:hAnsi="Arial" w:cs="Arial"/>
          <w:sz w:val="20"/>
          <w:szCs w:val="20"/>
        </w:rPr>
        <w:t xml:space="preserve"> </w:t>
      </w:r>
      <w:r w:rsidR="00E74454">
        <w:rPr>
          <w:rFonts w:ascii="Arial" w:hAnsi="Arial" w:cs="Arial"/>
          <w:sz w:val="20"/>
          <w:szCs w:val="20"/>
        </w:rPr>
        <w:t>pour les</w:t>
      </w:r>
      <w:r w:rsidRPr="0076126E">
        <w:rPr>
          <w:rFonts w:ascii="Arial" w:hAnsi="Arial" w:cs="Arial"/>
          <w:sz w:val="20"/>
          <w:szCs w:val="20"/>
        </w:rPr>
        <w:t xml:space="preserve"> doctorants et</w:t>
      </w:r>
      <w:r w:rsidR="00E74454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es membres </w:t>
      </w:r>
      <w:r w:rsidR="00E74454">
        <w:rPr>
          <w:rFonts w:ascii="Arial" w:hAnsi="Arial" w:cs="Arial"/>
          <w:sz w:val="20"/>
          <w:szCs w:val="20"/>
        </w:rPr>
        <w:t>titulaires</w:t>
      </w:r>
      <w:r w:rsidR="00E74454" w:rsidRPr="00E74454">
        <w:rPr>
          <w:rFonts w:ascii="Arial" w:hAnsi="Arial" w:cs="Arial"/>
          <w:sz w:val="20"/>
          <w:szCs w:val="20"/>
        </w:rPr>
        <w:t xml:space="preserve"> </w:t>
      </w:r>
      <w:r w:rsidR="00E74454">
        <w:rPr>
          <w:rFonts w:ascii="Arial" w:hAnsi="Arial" w:cs="Arial"/>
          <w:sz w:val="20"/>
          <w:szCs w:val="20"/>
        </w:rPr>
        <w:t xml:space="preserve">de </w:t>
      </w:r>
    </w:p>
    <w:p w14:paraId="37F39799" w14:textId="77777777" w:rsidR="0076126E" w:rsidRPr="007F3028" w:rsidRDefault="0076126E" w:rsidP="00ED7890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</w:t>
      </w:r>
      <w:r w:rsidR="007F3028">
        <w:rPr>
          <w:rFonts w:ascii="Arial" w:hAnsi="Arial" w:cs="Arial"/>
          <w:sz w:val="20"/>
          <w:szCs w:val="20"/>
        </w:rPr>
        <w:t>équipe</w:t>
      </w:r>
      <w:proofErr w:type="gramEnd"/>
      <w:r w:rsidR="007F3028">
        <w:rPr>
          <w:rFonts w:ascii="Arial" w:hAnsi="Arial" w:cs="Arial"/>
          <w:sz w:val="20"/>
          <w:szCs w:val="20"/>
        </w:rPr>
        <w:t xml:space="preserve"> de recherche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SéSyLia</w:t>
      </w:r>
      <w:proofErr w:type="spellEnd"/>
      <w:r w:rsidR="007F3028">
        <w:rPr>
          <w:rFonts w:ascii="Arial" w:hAnsi="Arial" w:cs="Arial"/>
          <w:sz w:val="20"/>
          <w:szCs w:val="20"/>
        </w:rPr>
        <w:t>, Sorbonne Nouvelle, Paris 3.</w:t>
      </w:r>
    </w:p>
    <w:p w14:paraId="37F3979A" w14:textId="77777777" w:rsidR="0076126E" w:rsidRDefault="0076126E" w:rsidP="00EC22D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b/>
          <w:sz w:val="20"/>
          <w:szCs w:val="20"/>
        </w:rPr>
      </w:pPr>
    </w:p>
    <w:p w14:paraId="629285B2" w14:textId="77777777" w:rsidR="00ED7890" w:rsidRDefault="00D12D06" w:rsidP="00ED7890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2014-15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Codirectrice d’édition</w:t>
      </w:r>
      <w:r w:rsidRPr="00393B50">
        <w:rPr>
          <w:rFonts w:ascii="Arial" w:hAnsi="Arial" w:cs="Arial"/>
          <w:sz w:val="20"/>
          <w:szCs w:val="20"/>
        </w:rPr>
        <w:t xml:space="preserve"> de la revue </w:t>
      </w:r>
      <w:proofErr w:type="spellStart"/>
      <w:r w:rsidRPr="00BC0399">
        <w:rPr>
          <w:rFonts w:ascii="Arial" w:hAnsi="Arial" w:cs="Arial"/>
          <w:i/>
          <w:sz w:val="20"/>
          <w:szCs w:val="20"/>
        </w:rPr>
        <w:t>Traits-d’Union</w:t>
      </w:r>
      <w:proofErr w:type="spellEnd"/>
      <w:r>
        <w:rPr>
          <w:rFonts w:ascii="Arial" w:hAnsi="Arial" w:cs="Arial"/>
          <w:sz w:val="20"/>
          <w:szCs w:val="20"/>
        </w:rPr>
        <w:t xml:space="preserve"> (revue scientifique int</w:t>
      </w:r>
      <w:r w:rsidR="00ED7890">
        <w:rPr>
          <w:rFonts w:ascii="Arial" w:hAnsi="Arial" w:cs="Arial"/>
          <w:sz w:val="20"/>
          <w:szCs w:val="20"/>
        </w:rPr>
        <w:t xml:space="preserve">erdisciplinaire éditée par </w:t>
      </w:r>
    </w:p>
    <w:p w14:paraId="37F3979C" w14:textId="5CC543E6" w:rsidR="00D12D06" w:rsidRDefault="00ED7890" w:rsidP="00ED7890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12D06">
        <w:rPr>
          <w:rFonts w:ascii="Arial" w:hAnsi="Arial" w:cs="Arial"/>
          <w:sz w:val="20"/>
          <w:szCs w:val="20"/>
        </w:rPr>
        <w:t>doctorants de l’univ</w:t>
      </w:r>
      <w:r w:rsidR="008F2AB0">
        <w:rPr>
          <w:rFonts w:ascii="Arial" w:hAnsi="Arial" w:cs="Arial"/>
          <w:sz w:val="20"/>
          <w:szCs w:val="20"/>
        </w:rPr>
        <w:t xml:space="preserve">ersité de la Sorbonne </w:t>
      </w:r>
      <w:r w:rsidR="007D7DE8">
        <w:rPr>
          <w:rFonts w:ascii="Arial" w:hAnsi="Arial" w:cs="Arial"/>
          <w:sz w:val="20"/>
          <w:szCs w:val="20"/>
        </w:rPr>
        <w:t>Nouvelle,</w:t>
      </w:r>
      <w:r w:rsidR="00D12D06">
        <w:rPr>
          <w:rFonts w:ascii="Arial" w:hAnsi="Arial" w:cs="Arial"/>
          <w:sz w:val="20"/>
          <w:szCs w:val="20"/>
        </w:rPr>
        <w:t xml:space="preserve"> Paris 3)</w:t>
      </w:r>
      <w:r w:rsidR="00D12D06" w:rsidRPr="00393B50">
        <w:rPr>
          <w:rFonts w:ascii="Arial" w:hAnsi="Arial" w:cs="Arial"/>
          <w:sz w:val="20"/>
          <w:szCs w:val="20"/>
        </w:rPr>
        <w:t>.</w:t>
      </w:r>
      <w:r w:rsidR="00D12D06">
        <w:rPr>
          <w:rFonts w:ascii="Arial" w:hAnsi="Arial" w:cs="Arial"/>
          <w:sz w:val="20"/>
          <w:szCs w:val="20"/>
        </w:rPr>
        <w:t xml:space="preserve"> </w:t>
      </w:r>
    </w:p>
    <w:p w14:paraId="37F3979D" w14:textId="77777777" w:rsidR="00D12D06" w:rsidRDefault="00D12D06" w:rsidP="00EC22D7">
      <w:pPr>
        <w:tabs>
          <w:tab w:val="left" w:pos="700"/>
          <w:tab w:val="left" w:pos="1080"/>
          <w:tab w:val="left" w:pos="1260"/>
          <w:tab w:val="left" w:pos="2880"/>
        </w:tabs>
        <w:ind w:left="1560" w:right="-569"/>
        <w:rPr>
          <w:rFonts w:ascii="Arial" w:hAnsi="Arial" w:cs="Arial"/>
          <w:sz w:val="20"/>
          <w:szCs w:val="20"/>
        </w:rPr>
      </w:pPr>
    </w:p>
    <w:p w14:paraId="37F3979E" w14:textId="77777777" w:rsidR="00D12D06" w:rsidRDefault="00D12D06" w:rsidP="00EC22D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Fév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-mai 2014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Chargée de diffusion</w:t>
      </w:r>
      <w:r w:rsidR="008F2AB0" w:rsidRPr="008F2AB0">
        <w:rPr>
          <w:rFonts w:ascii="Arial" w:hAnsi="Arial" w:cs="Arial"/>
          <w:sz w:val="20"/>
          <w:szCs w:val="20"/>
        </w:rPr>
        <w:t> </w:t>
      </w:r>
      <w:r w:rsidR="008F2AB0">
        <w:rPr>
          <w:rFonts w:ascii="Arial" w:hAnsi="Arial" w:cs="Arial"/>
          <w:sz w:val="20"/>
          <w:szCs w:val="20"/>
        </w:rPr>
        <w:t xml:space="preserve">: </w:t>
      </w:r>
      <w:r w:rsidRPr="00393B50">
        <w:rPr>
          <w:rFonts w:ascii="Arial" w:hAnsi="Arial" w:cs="Arial"/>
          <w:sz w:val="20"/>
          <w:szCs w:val="20"/>
        </w:rPr>
        <w:t xml:space="preserve">revue </w:t>
      </w:r>
      <w:proofErr w:type="spellStart"/>
      <w:r w:rsidRPr="00BC0399">
        <w:rPr>
          <w:rFonts w:ascii="Arial" w:hAnsi="Arial" w:cs="Arial"/>
          <w:i/>
          <w:sz w:val="20"/>
          <w:szCs w:val="20"/>
        </w:rPr>
        <w:t>Traits-d’Union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7F3979F" w14:textId="77777777" w:rsidR="00D12D06" w:rsidRDefault="00D12D06" w:rsidP="00EC22D7">
      <w:pPr>
        <w:tabs>
          <w:tab w:val="left" w:pos="284"/>
          <w:tab w:val="num" w:pos="1080"/>
        </w:tabs>
        <w:ind w:left="1560" w:right="-569"/>
        <w:rPr>
          <w:rStyle w:val="style21"/>
          <w:sz w:val="20"/>
          <w:szCs w:val="20"/>
        </w:rPr>
      </w:pPr>
    </w:p>
    <w:p w14:paraId="37F397A0" w14:textId="77777777" w:rsidR="00D12D06" w:rsidRDefault="00D12D06" w:rsidP="00EC22D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2012-2014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232D">
        <w:rPr>
          <w:rFonts w:ascii="Arial" w:hAnsi="Arial" w:cs="Arial"/>
          <w:sz w:val="20"/>
          <w:szCs w:val="20"/>
          <w:u w:val="single"/>
        </w:rPr>
        <w:t xml:space="preserve">Secrétariat </w:t>
      </w:r>
      <w:r w:rsidRPr="00393B50">
        <w:rPr>
          <w:rFonts w:ascii="Arial" w:hAnsi="Arial" w:cs="Arial"/>
          <w:sz w:val="20"/>
          <w:szCs w:val="20"/>
          <w:u w:val="single"/>
        </w:rPr>
        <w:t>de rédaction</w:t>
      </w:r>
      <w:r w:rsidR="008F2AB0" w:rsidRPr="008F2AB0">
        <w:rPr>
          <w:rFonts w:ascii="Arial" w:hAnsi="Arial" w:cs="Arial"/>
          <w:sz w:val="20"/>
          <w:szCs w:val="20"/>
        </w:rPr>
        <w:t> :</w:t>
      </w:r>
      <w:r w:rsidR="008F2AB0">
        <w:rPr>
          <w:rFonts w:ascii="Arial" w:hAnsi="Arial" w:cs="Arial"/>
          <w:sz w:val="20"/>
          <w:szCs w:val="20"/>
        </w:rPr>
        <w:t xml:space="preserve"> </w:t>
      </w:r>
      <w:r w:rsidRPr="00393B50">
        <w:rPr>
          <w:rFonts w:ascii="Arial" w:hAnsi="Arial" w:cs="Arial"/>
          <w:sz w:val="20"/>
          <w:szCs w:val="20"/>
        </w:rPr>
        <w:t xml:space="preserve">revue </w:t>
      </w:r>
      <w:proofErr w:type="spellStart"/>
      <w:r w:rsidRPr="00BC0399">
        <w:rPr>
          <w:rFonts w:ascii="Arial" w:hAnsi="Arial" w:cs="Arial"/>
          <w:i/>
          <w:sz w:val="20"/>
          <w:szCs w:val="20"/>
        </w:rPr>
        <w:t>Traits-d’Union</w:t>
      </w:r>
      <w:proofErr w:type="spellEnd"/>
      <w:r w:rsidRPr="00E0232D">
        <w:rPr>
          <w:rFonts w:ascii="Arial" w:hAnsi="Arial" w:cs="Arial"/>
          <w:sz w:val="20"/>
          <w:szCs w:val="20"/>
        </w:rPr>
        <w:t>.</w:t>
      </w:r>
    </w:p>
    <w:p w14:paraId="37F397A1" w14:textId="77777777" w:rsidR="00D12D06" w:rsidRDefault="00D12D06" w:rsidP="00EC22D7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Fonts w:ascii="Arial" w:hAnsi="Arial" w:cs="Arial"/>
          <w:sz w:val="20"/>
          <w:szCs w:val="20"/>
        </w:rPr>
      </w:pPr>
    </w:p>
    <w:p w14:paraId="6FC3F43A" w14:textId="2844B4FF" w:rsidR="00ED7890" w:rsidRPr="00916625" w:rsidRDefault="00D12D06" w:rsidP="00737E29">
      <w:pPr>
        <w:tabs>
          <w:tab w:val="left" w:pos="284"/>
          <w:tab w:val="left" w:pos="851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91662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Déc</w:t>
      </w:r>
      <w:proofErr w:type="spellEnd"/>
      <w:r w:rsidRPr="0091662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91662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2014</w:t>
      </w:r>
      <w:r w:rsidRPr="00916625">
        <w:rPr>
          <w:rFonts w:ascii="Arial" w:hAnsi="Arial" w:cs="Arial"/>
          <w:color w:val="000000" w:themeColor="text1"/>
          <w:sz w:val="20"/>
          <w:szCs w:val="20"/>
          <w:lang w:val="en-US"/>
        </w:rPr>
        <w:t> :</w:t>
      </w:r>
      <w:proofErr w:type="gramEnd"/>
      <w:r w:rsidRPr="009166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F16C5" w:rsidRPr="00916625">
        <w:rPr>
          <w:rFonts w:ascii="Arial" w:hAnsi="Arial" w:cs="Arial"/>
          <w:sz w:val="20"/>
          <w:szCs w:val="20"/>
          <w:u w:val="single"/>
          <w:lang w:val="en-US"/>
        </w:rPr>
        <w:t>É</w:t>
      </w:r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valuation</w:t>
      </w:r>
      <w:proofErr w:type="spellEnd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d’</w:t>
      </w:r>
      <w:r w:rsidRPr="00916625">
        <w:rPr>
          <w:rFonts w:ascii="Arial" w:hAnsi="Arial" w:cs="Arial"/>
          <w:i/>
          <w:color w:val="000000" w:themeColor="text1"/>
          <w:sz w:val="20"/>
          <w:szCs w:val="20"/>
          <w:u w:val="single"/>
          <w:lang w:val="en-US"/>
        </w:rPr>
        <w:t>abstracts</w:t>
      </w:r>
      <w:proofErr w:type="spellEnd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 xml:space="preserve"> pour le </w:t>
      </w:r>
      <w:proofErr w:type="spellStart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colloque</w:t>
      </w:r>
      <w:proofErr w:type="spellEnd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ConSOLE</w:t>
      </w:r>
      <w:proofErr w:type="spellEnd"/>
      <w:r w:rsidRPr="00916625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 xml:space="preserve"> XXIII</w:t>
      </w:r>
      <w:r w:rsidRPr="009166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r w:rsidRPr="0091662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Conferen</w:t>
      </w:r>
      <w:r w:rsidR="00ED7890" w:rsidRPr="0091662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ce of the Student </w:t>
      </w:r>
    </w:p>
    <w:p w14:paraId="37F397A3" w14:textId="135CF231" w:rsidR="00D12D06" w:rsidRPr="00916625" w:rsidRDefault="00ED7890" w:rsidP="00737E29">
      <w:pPr>
        <w:tabs>
          <w:tab w:val="left" w:pos="851"/>
          <w:tab w:val="left" w:pos="1080"/>
          <w:tab w:val="left" w:pos="1260"/>
          <w:tab w:val="left" w:pos="1418"/>
          <w:tab w:val="left" w:pos="2880"/>
        </w:tabs>
        <w:ind w:left="1418" w:right="-569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</w:pPr>
      <w:r w:rsidRPr="0091662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Organization </w:t>
      </w:r>
      <w:r w:rsidR="00D12D06" w:rsidRPr="0091662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US"/>
        </w:rPr>
        <w:t>of Linguistics in Europe</w:t>
      </w:r>
      <w:r w:rsidR="00D12D06" w:rsidRPr="00916625">
        <w:rPr>
          <w:rFonts w:ascii="Arial" w:hAnsi="Arial" w:cs="Arial"/>
          <w:color w:val="000000" w:themeColor="text1"/>
          <w:sz w:val="20"/>
          <w:szCs w:val="20"/>
          <w:lang w:val="en-US"/>
        </w:rPr>
        <w:t>).</w:t>
      </w:r>
    </w:p>
    <w:p w14:paraId="38E304D7" w14:textId="4E1160A9" w:rsidR="0073783F" w:rsidRPr="00916625" w:rsidRDefault="0073783F" w:rsidP="00EC22D7">
      <w:pPr>
        <w:tabs>
          <w:tab w:val="left" w:pos="851"/>
          <w:tab w:val="left" w:pos="1080"/>
          <w:tab w:val="left" w:pos="1260"/>
          <w:tab w:val="left" w:pos="2880"/>
        </w:tabs>
        <w:ind w:left="1418" w:right="-569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4937AC85" w14:textId="254FFA70" w:rsidR="0073783F" w:rsidRPr="001056CA" w:rsidRDefault="0073783F" w:rsidP="00EC22D7">
      <w:pPr>
        <w:tabs>
          <w:tab w:val="left" w:pos="700"/>
          <w:tab w:val="left" w:pos="1080"/>
          <w:tab w:val="left" w:pos="1276"/>
          <w:tab w:val="left" w:pos="2880"/>
        </w:tabs>
        <w:ind w:right="-569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2016- : </w:t>
      </w:r>
      <w:r w:rsidRPr="0073783F">
        <w:rPr>
          <w:rFonts w:ascii="Arial" w:hAnsi="Arial" w:cs="Arial"/>
          <w:color w:val="000000" w:themeColor="text1"/>
          <w:sz w:val="20"/>
          <w:szCs w:val="20"/>
          <w:u w:val="single"/>
        </w:rPr>
        <w:t>Évaluation d’articles</w:t>
      </w:r>
      <w:r>
        <w:rPr>
          <w:rFonts w:ascii="Arial" w:hAnsi="Arial" w:cs="Arial"/>
          <w:sz w:val="20"/>
          <w:szCs w:val="20"/>
        </w:rPr>
        <w:t xml:space="preserve"> pour les</w:t>
      </w:r>
      <w:r w:rsidRPr="00393B50">
        <w:rPr>
          <w:rFonts w:ascii="Arial" w:hAnsi="Arial" w:cs="Arial"/>
          <w:sz w:val="20"/>
          <w:szCs w:val="20"/>
        </w:rPr>
        <w:t xml:space="preserve"> revue</w:t>
      </w:r>
      <w:r>
        <w:rPr>
          <w:rFonts w:ascii="Arial" w:hAnsi="Arial" w:cs="Arial"/>
          <w:sz w:val="20"/>
          <w:szCs w:val="20"/>
        </w:rPr>
        <w:t>s</w:t>
      </w:r>
      <w:r w:rsidRPr="00393B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suivantes :</w:t>
      </w:r>
    </w:p>
    <w:p w14:paraId="4D8703D7" w14:textId="17E32140" w:rsidR="00F338D0" w:rsidRDefault="00F338D0" w:rsidP="00F338D0">
      <w:pPr>
        <w:tabs>
          <w:tab w:val="left" w:pos="284"/>
          <w:tab w:val="left" w:pos="1276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Mélanges C</w:t>
      </w:r>
      <w:r w:rsidR="00B2084A">
        <w:rPr>
          <w:rFonts w:ascii="Arial" w:hAnsi="Arial" w:cs="Arial"/>
          <w:sz w:val="20"/>
          <w:szCs w:val="20"/>
        </w:rPr>
        <w:t>RAPEL</w:t>
      </w:r>
      <w:r>
        <w:rPr>
          <w:rFonts w:ascii="Arial" w:hAnsi="Arial" w:cs="Arial"/>
          <w:sz w:val="20"/>
          <w:szCs w:val="20"/>
        </w:rPr>
        <w:t xml:space="preserve"> (n°37, 2016 ; n°39, 2018 ; n°42(1), 2020 ; n°43(2), 2022) </w:t>
      </w:r>
    </w:p>
    <w:p w14:paraId="629982B3" w14:textId="12C9F258" w:rsidR="00994887" w:rsidRDefault="00994887" w:rsidP="00994887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B415AD">
        <w:rPr>
          <w:color w:val="4F014F"/>
          <w:sz w:val="20"/>
          <w:szCs w:val="20"/>
          <w:lang w:val="en-US"/>
        </w:rPr>
        <w:t xml:space="preserve"> </w:t>
      </w:r>
      <w:r w:rsidRPr="00B415AD">
        <w:rPr>
          <w:rFonts w:ascii="Arial" w:hAnsi="Arial" w:cs="Arial"/>
          <w:sz w:val="20"/>
          <w:szCs w:val="20"/>
          <w:lang w:val="en-US"/>
        </w:rPr>
        <w:t>The Nordic Journal of Language Teaching and Learni</w:t>
      </w:r>
      <w:r>
        <w:rPr>
          <w:rFonts w:ascii="Arial" w:hAnsi="Arial" w:cs="Arial"/>
          <w:sz w:val="20"/>
          <w:szCs w:val="20"/>
          <w:lang w:val="en-US"/>
        </w:rPr>
        <w:t>ng</w:t>
      </w:r>
      <w:r w:rsidR="005D315A">
        <w:rPr>
          <w:rFonts w:ascii="Arial" w:hAnsi="Arial" w:cs="Arial"/>
          <w:sz w:val="20"/>
          <w:szCs w:val="20"/>
          <w:lang w:val="en-US"/>
        </w:rPr>
        <w:t xml:space="preserve"> NJTL</w:t>
      </w:r>
      <w:r w:rsidRPr="00B415AD">
        <w:rPr>
          <w:rFonts w:ascii="Arial" w:hAnsi="Arial" w:cs="Arial"/>
          <w:sz w:val="20"/>
          <w:szCs w:val="20"/>
          <w:lang w:val="en-US"/>
        </w:rPr>
        <w:t xml:space="preserve"> (202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B415AD">
        <w:rPr>
          <w:rFonts w:ascii="Arial" w:hAnsi="Arial" w:cs="Arial"/>
          <w:sz w:val="20"/>
          <w:szCs w:val="20"/>
          <w:lang w:val="en-US"/>
        </w:rPr>
        <w:t>)</w:t>
      </w:r>
    </w:p>
    <w:p w14:paraId="0BFF5079" w14:textId="1966A753" w:rsidR="002A5680" w:rsidRPr="00C03B64" w:rsidRDefault="002A5680" w:rsidP="002A5680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C03B64">
        <w:rPr>
          <w:color w:val="4F014F"/>
          <w:sz w:val="20"/>
          <w:szCs w:val="20"/>
        </w:rPr>
        <w:t xml:space="preserve"> </w:t>
      </w:r>
      <w:proofErr w:type="spellStart"/>
      <w:r w:rsidRPr="00C03B64">
        <w:rPr>
          <w:rFonts w:ascii="Arial" w:hAnsi="Arial" w:cs="Arial"/>
          <w:sz w:val="20"/>
          <w:szCs w:val="20"/>
        </w:rPr>
        <w:t>ASp</w:t>
      </w:r>
      <w:proofErr w:type="spellEnd"/>
      <w:r w:rsidRPr="00C03B64">
        <w:rPr>
          <w:rFonts w:ascii="Arial" w:hAnsi="Arial" w:cs="Arial"/>
          <w:sz w:val="20"/>
          <w:szCs w:val="20"/>
        </w:rPr>
        <w:t xml:space="preserve"> (</w:t>
      </w:r>
      <w:r w:rsidR="00930426" w:rsidRPr="00C03B64">
        <w:rPr>
          <w:rFonts w:ascii="Arial" w:hAnsi="Arial" w:cs="Arial"/>
          <w:sz w:val="20"/>
          <w:szCs w:val="20"/>
        </w:rPr>
        <w:t xml:space="preserve">n°82, </w:t>
      </w:r>
      <w:r w:rsidRPr="00C03B64">
        <w:rPr>
          <w:rFonts w:ascii="Arial" w:hAnsi="Arial" w:cs="Arial"/>
          <w:sz w:val="20"/>
          <w:szCs w:val="20"/>
        </w:rPr>
        <w:t>2022)</w:t>
      </w:r>
    </w:p>
    <w:p w14:paraId="36380B48" w14:textId="77777777" w:rsidR="00994887" w:rsidRDefault="00994887" w:rsidP="00994887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FD3D9D">
        <w:rPr>
          <w:color w:val="4F014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 Cahiers du CERFEE</w:t>
      </w:r>
      <w:r w:rsidRPr="00FD3D9D">
        <w:rPr>
          <w:rFonts w:ascii="Arial" w:hAnsi="Arial" w:cs="Arial"/>
          <w:sz w:val="20"/>
          <w:szCs w:val="20"/>
        </w:rPr>
        <w:t xml:space="preserve"> (n°</w:t>
      </w:r>
      <w:r>
        <w:rPr>
          <w:rFonts w:ascii="Arial" w:hAnsi="Arial" w:cs="Arial"/>
          <w:sz w:val="20"/>
          <w:szCs w:val="20"/>
        </w:rPr>
        <w:t>62</w:t>
      </w:r>
      <w:r w:rsidRPr="00FD3D9D">
        <w:rPr>
          <w:rFonts w:ascii="Arial" w:hAnsi="Arial" w:cs="Arial"/>
          <w:sz w:val="20"/>
          <w:szCs w:val="20"/>
        </w:rPr>
        <w:t>, 2021)</w:t>
      </w:r>
    </w:p>
    <w:p w14:paraId="1F15A578" w14:textId="77777777" w:rsidR="00994887" w:rsidRPr="00976FBB" w:rsidRDefault="00994887" w:rsidP="00994887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lastRenderedPageBreak/>
        <w:sym w:font="Symbol" w:char="F0B7"/>
      </w:r>
      <w:r w:rsidRPr="00976FBB">
        <w:rPr>
          <w:color w:val="4F014F"/>
          <w:sz w:val="20"/>
          <w:szCs w:val="20"/>
        </w:rPr>
        <w:t xml:space="preserve"> </w:t>
      </w:r>
      <w:r w:rsidRPr="00976FBB">
        <w:rPr>
          <w:rFonts w:ascii="Arial" w:hAnsi="Arial" w:cs="Arial"/>
          <w:sz w:val="20"/>
          <w:szCs w:val="20"/>
        </w:rPr>
        <w:t>Bulletin Vals-</w:t>
      </w:r>
      <w:proofErr w:type="spellStart"/>
      <w:r w:rsidRPr="00976FBB">
        <w:rPr>
          <w:rFonts w:ascii="Arial" w:hAnsi="Arial" w:cs="Arial"/>
          <w:sz w:val="20"/>
          <w:szCs w:val="20"/>
        </w:rPr>
        <w:t>Asla</w:t>
      </w:r>
      <w:proofErr w:type="spellEnd"/>
      <w:r w:rsidRPr="00976FBB">
        <w:rPr>
          <w:rFonts w:ascii="Arial" w:hAnsi="Arial" w:cs="Arial"/>
          <w:sz w:val="20"/>
          <w:szCs w:val="20"/>
        </w:rPr>
        <w:t xml:space="preserve"> (n°113, 2021)</w:t>
      </w:r>
    </w:p>
    <w:p w14:paraId="1C79BE0B" w14:textId="77777777" w:rsidR="00994887" w:rsidRPr="00E30641" w:rsidRDefault="00994887" w:rsidP="00994887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E30641">
        <w:rPr>
          <w:color w:val="4F014F"/>
          <w:sz w:val="20"/>
          <w:szCs w:val="20"/>
        </w:rPr>
        <w:t xml:space="preserve"> </w:t>
      </w:r>
      <w:r w:rsidRPr="00E30641">
        <w:rPr>
          <w:rFonts w:ascii="Arial" w:hAnsi="Arial" w:cs="Arial"/>
          <w:sz w:val="20"/>
          <w:szCs w:val="20"/>
        </w:rPr>
        <w:t>Lexis (n°18, 2021)</w:t>
      </w:r>
    </w:p>
    <w:p w14:paraId="11F3F946" w14:textId="77777777" w:rsidR="00994887" w:rsidRPr="00C03B64" w:rsidRDefault="00994887" w:rsidP="00994887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C03B64">
        <w:rPr>
          <w:color w:val="4F014F"/>
          <w:sz w:val="20"/>
          <w:szCs w:val="20"/>
        </w:rPr>
        <w:t xml:space="preserve"> </w:t>
      </w:r>
      <w:r w:rsidRPr="00C03B64">
        <w:rPr>
          <w:rFonts w:ascii="Arial" w:hAnsi="Arial" w:cs="Arial"/>
          <w:sz w:val="20"/>
          <w:szCs w:val="20"/>
        </w:rPr>
        <w:t>Scripta (n°43, 2017) </w:t>
      </w:r>
    </w:p>
    <w:p w14:paraId="57AEBD0F" w14:textId="77777777" w:rsidR="00994887" w:rsidRPr="00C03B64" w:rsidRDefault="00994887" w:rsidP="00994887">
      <w:pPr>
        <w:tabs>
          <w:tab w:val="left" w:pos="851"/>
          <w:tab w:val="left" w:pos="1080"/>
          <w:tab w:val="left" w:pos="1260"/>
          <w:tab w:val="left" w:pos="2880"/>
        </w:tabs>
        <w:ind w:left="1134" w:right="-569" w:firstLine="284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 w:rsidRPr="00C03B64">
        <w:rPr>
          <w:color w:val="4F014F"/>
          <w:sz w:val="20"/>
          <w:szCs w:val="20"/>
        </w:rPr>
        <w:t xml:space="preserve"> </w:t>
      </w:r>
      <w:proofErr w:type="spellStart"/>
      <w:r w:rsidRPr="00C03B64">
        <w:rPr>
          <w:rFonts w:ascii="Arial" w:hAnsi="Arial" w:cs="Arial"/>
          <w:sz w:val="20"/>
          <w:szCs w:val="20"/>
        </w:rPr>
        <w:t>ReCALL</w:t>
      </w:r>
      <w:proofErr w:type="spellEnd"/>
      <w:r w:rsidRPr="00C03B64">
        <w:rPr>
          <w:rFonts w:ascii="Arial" w:hAnsi="Arial" w:cs="Arial"/>
          <w:sz w:val="20"/>
          <w:szCs w:val="20"/>
        </w:rPr>
        <w:t xml:space="preserve"> (n°31, 2019) </w:t>
      </w:r>
    </w:p>
    <w:p w14:paraId="37F397A4" w14:textId="77777777" w:rsidR="00D12D06" w:rsidRPr="00C03B64" w:rsidRDefault="00D12D06" w:rsidP="004F20EC">
      <w:pPr>
        <w:tabs>
          <w:tab w:val="left" w:pos="700"/>
          <w:tab w:val="left" w:pos="1080"/>
          <w:tab w:val="left" w:pos="1260"/>
          <w:tab w:val="left" w:pos="2880"/>
        </w:tabs>
        <w:ind w:right="-569"/>
        <w:jc w:val="both"/>
        <w:rPr>
          <w:rFonts w:ascii="Arial" w:hAnsi="Arial" w:cs="Arial"/>
          <w:sz w:val="20"/>
          <w:szCs w:val="20"/>
        </w:rPr>
      </w:pPr>
    </w:p>
    <w:p w14:paraId="37F397A5" w14:textId="77777777" w:rsidR="00D12D06" w:rsidRPr="00A960D8" w:rsidRDefault="00D12D06" w:rsidP="00737E29">
      <w:pPr>
        <w:tabs>
          <w:tab w:val="left" w:pos="284"/>
          <w:tab w:val="left" w:pos="851"/>
          <w:tab w:val="left" w:pos="1080"/>
          <w:tab w:val="left" w:pos="1260"/>
          <w:tab w:val="left" w:pos="1418"/>
          <w:tab w:val="left" w:pos="2880"/>
        </w:tabs>
        <w:ind w:right="-5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B64"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Pr="007E1880">
        <w:rPr>
          <w:rFonts w:ascii="Arial" w:hAnsi="Arial" w:cs="Arial"/>
          <w:b/>
          <w:sz w:val="20"/>
          <w:szCs w:val="20"/>
        </w:rPr>
        <w:t>Juin-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A960D8">
        <w:rPr>
          <w:rFonts w:ascii="Arial" w:hAnsi="Arial" w:cs="Arial"/>
          <w:b/>
          <w:color w:val="000000" w:themeColor="text1"/>
          <w:sz w:val="20"/>
          <w:szCs w:val="20"/>
        </w:rPr>
        <w:t>éc</w:t>
      </w:r>
      <w:proofErr w:type="spellEnd"/>
      <w:r w:rsidRPr="00A960D8">
        <w:rPr>
          <w:rFonts w:ascii="Arial" w:hAnsi="Arial" w:cs="Arial"/>
          <w:b/>
          <w:color w:val="000000" w:themeColor="text1"/>
          <w:sz w:val="20"/>
          <w:szCs w:val="20"/>
        </w:rPr>
        <w:t xml:space="preserve"> 2014</w:t>
      </w:r>
      <w:r w:rsidRPr="00A960D8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Pr="00A960D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Invitation d’Eve </w:t>
      </w:r>
      <w:proofErr w:type="spellStart"/>
      <w:r w:rsidRPr="00A0624F">
        <w:rPr>
          <w:rFonts w:ascii="Arial" w:hAnsi="Arial" w:cs="Arial"/>
          <w:color w:val="000000" w:themeColor="text1"/>
          <w:sz w:val="20"/>
          <w:szCs w:val="20"/>
          <w:u w:val="single"/>
        </w:rPr>
        <w:t>Sweetser</w:t>
      </w:r>
      <w:proofErr w:type="spellEnd"/>
      <w:r w:rsidRPr="00A0624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(UC </w:t>
      </w:r>
      <w:proofErr w:type="spellStart"/>
      <w:r w:rsidRPr="00A0624F">
        <w:rPr>
          <w:rFonts w:ascii="Arial" w:hAnsi="Arial" w:cs="Arial"/>
          <w:color w:val="000000" w:themeColor="text1"/>
          <w:sz w:val="20"/>
          <w:szCs w:val="20"/>
          <w:u w:val="single"/>
        </w:rPr>
        <w:t>Berkley</w:t>
      </w:r>
      <w:proofErr w:type="spellEnd"/>
      <w:r w:rsidRPr="00A0624F">
        <w:rPr>
          <w:rFonts w:ascii="Arial" w:hAnsi="Arial" w:cs="Arial"/>
          <w:color w:val="000000" w:themeColor="text1"/>
          <w:sz w:val="20"/>
          <w:szCs w:val="20"/>
          <w:u w:val="single"/>
        </w:rPr>
        <w:t>) à</w:t>
      </w:r>
      <w:r w:rsidRPr="00A960D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la Sorbonne Nouvelle</w:t>
      </w:r>
      <w:r w:rsidRPr="00A960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Eric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Melac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7F397A6" w14:textId="1FEF6C32" w:rsidR="00D12D06" w:rsidRPr="007E1880" w:rsidRDefault="00D12D06" w:rsidP="00737E29">
      <w:pPr>
        <w:tabs>
          <w:tab w:val="left" w:pos="700"/>
          <w:tab w:val="left" w:pos="1418"/>
          <w:tab w:val="left" w:pos="2880"/>
        </w:tabs>
        <w:ind w:left="1418" w:right="-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1880">
        <w:rPr>
          <w:rFonts w:ascii="Arial" w:hAnsi="Arial" w:cs="Arial"/>
          <w:color w:val="4F014F"/>
          <w:sz w:val="20"/>
          <w:szCs w:val="20"/>
        </w:rPr>
        <w:sym w:font="Symbol" w:char="F0B7"/>
      </w:r>
      <w:r w:rsidRPr="007E1880">
        <w:rPr>
          <w:rFonts w:ascii="Arial" w:hAnsi="Arial" w:cs="Arial"/>
          <w:color w:val="4F014F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co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E1880">
        <w:rPr>
          <w:rFonts w:ascii="Arial" w:hAnsi="Arial" w:cs="Arial"/>
          <w:color w:val="000000" w:themeColor="text1"/>
          <w:sz w:val="20"/>
          <w:szCs w:val="20"/>
        </w:rPr>
        <w:t xml:space="preserve">organisation du workshop </w:t>
      </w:r>
      <w:r w:rsidRPr="007E1880">
        <w:rPr>
          <w:rFonts w:ascii="Arial" w:hAnsi="Arial" w:cs="Arial"/>
          <w:i/>
          <w:color w:val="000000" w:themeColor="text1"/>
          <w:sz w:val="20"/>
          <w:szCs w:val="20"/>
        </w:rPr>
        <w:t>Théories, Méthodes et Communicat</w:t>
      </w:r>
      <w:r w:rsidR="00737E29">
        <w:rPr>
          <w:rFonts w:ascii="Arial" w:hAnsi="Arial" w:cs="Arial"/>
          <w:i/>
          <w:color w:val="000000" w:themeColor="text1"/>
          <w:sz w:val="20"/>
          <w:szCs w:val="20"/>
        </w:rPr>
        <w:t xml:space="preserve">ion en sciences </w:t>
      </w:r>
      <w:r w:rsidRPr="007E1880">
        <w:rPr>
          <w:rFonts w:ascii="Arial" w:hAnsi="Arial" w:cs="Arial"/>
          <w:i/>
          <w:color w:val="000000" w:themeColor="text1"/>
          <w:sz w:val="20"/>
          <w:szCs w:val="20"/>
        </w:rPr>
        <w:t>humaines</w:t>
      </w:r>
      <w:r w:rsidR="00CA0B6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7E18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F397A7" w14:textId="77777777" w:rsidR="00D12D06" w:rsidRPr="004A7239" w:rsidRDefault="00D12D06" w:rsidP="00737E29">
      <w:pPr>
        <w:tabs>
          <w:tab w:val="left" w:pos="700"/>
          <w:tab w:val="left" w:pos="1418"/>
          <w:tab w:val="left" w:pos="2880"/>
        </w:tabs>
        <w:ind w:left="1418" w:right="-56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E1880">
        <w:rPr>
          <w:rFonts w:ascii="Arial" w:hAnsi="Arial" w:cs="Arial"/>
          <w:color w:val="4F014F"/>
          <w:sz w:val="20"/>
          <w:szCs w:val="20"/>
        </w:rPr>
        <w:sym w:font="Symbol" w:char="F0B7"/>
      </w:r>
      <w:r w:rsidRPr="007E1880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proofErr w:type="spellStart"/>
      <w:proofErr w:type="gramStart"/>
      <w:r w:rsidRPr="007E1880">
        <w:rPr>
          <w:rFonts w:ascii="Arial" w:hAnsi="Arial" w:cs="Arial"/>
          <w:color w:val="000000" w:themeColor="text1"/>
          <w:sz w:val="20"/>
          <w:szCs w:val="20"/>
        </w:rPr>
        <w:t>co</w:t>
      </w:r>
      <w:proofErr w:type="spellEnd"/>
      <w:proofErr w:type="gramEnd"/>
      <w:r w:rsidRPr="007E1880">
        <w:rPr>
          <w:rFonts w:ascii="Arial" w:hAnsi="Arial" w:cs="Arial"/>
          <w:color w:val="000000" w:themeColor="text1"/>
          <w:sz w:val="20"/>
          <w:szCs w:val="20"/>
        </w:rPr>
        <w:t xml:space="preserve">-organisation du workshop </w:t>
      </w:r>
      <w:r w:rsidRPr="007E1880">
        <w:rPr>
          <w:rFonts w:ascii="Arial" w:hAnsi="Arial" w:cs="Arial"/>
          <w:i/>
          <w:color w:val="000000" w:themeColor="text1"/>
          <w:sz w:val="20"/>
          <w:szCs w:val="20"/>
        </w:rPr>
        <w:t xml:space="preserve">Linguistique cognitive et Multimodalité : rencontre avec Eve </w:t>
      </w:r>
      <w:proofErr w:type="spellStart"/>
      <w:r w:rsidRPr="007E1880">
        <w:rPr>
          <w:rFonts w:ascii="Arial" w:hAnsi="Arial" w:cs="Arial"/>
          <w:i/>
          <w:color w:val="000000" w:themeColor="text1"/>
          <w:sz w:val="20"/>
          <w:szCs w:val="20"/>
        </w:rPr>
        <w:t>Sweetser</w:t>
      </w:r>
      <w:proofErr w:type="spellEnd"/>
    </w:p>
    <w:p w14:paraId="37F397A8" w14:textId="77777777" w:rsidR="00D12D06" w:rsidRPr="00A23112" w:rsidRDefault="00D12D06" w:rsidP="00EC22D7">
      <w:pPr>
        <w:tabs>
          <w:tab w:val="left" w:pos="284"/>
          <w:tab w:val="num" w:pos="1080"/>
        </w:tabs>
        <w:ind w:left="1560" w:right="-569"/>
        <w:rPr>
          <w:rFonts w:ascii="Arial" w:hAnsi="Arial" w:cs="Arial"/>
          <w:sz w:val="20"/>
          <w:szCs w:val="20"/>
        </w:rPr>
      </w:pPr>
    </w:p>
    <w:p w14:paraId="0281C85E" w14:textId="77777777" w:rsidR="00737E29" w:rsidRDefault="00D12D06" w:rsidP="00AE0D50">
      <w:pPr>
        <w:tabs>
          <w:tab w:val="left" w:pos="284"/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Fév-nov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13 : </w:t>
      </w:r>
      <w:r>
        <w:rPr>
          <w:rFonts w:ascii="Arial" w:hAnsi="Arial" w:cs="Arial"/>
          <w:sz w:val="20"/>
          <w:szCs w:val="20"/>
          <w:u w:val="single"/>
        </w:rPr>
        <w:t>Co-o</w:t>
      </w:r>
      <w:r w:rsidRPr="00CA7536">
        <w:rPr>
          <w:rFonts w:ascii="Arial" w:hAnsi="Arial" w:cs="Arial"/>
          <w:sz w:val="20"/>
          <w:szCs w:val="20"/>
          <w:u w:val="single"/>
        </w:rPr>
        <w:t>rganisation</w:t>
      </w:r>
      <w:r w:rsidRPr="00CA7536">
        <w:rPr>
          <w:rFonts w:ascii="Arial" w:hAnsi="Arial" w:cs="Arial"/>
          <w:sz w:val="20"/>
          <w:szCs w:val="20"/>
        </w:rPr>
        <w:t xml:space="preserve"> du colloque pluridisciplinaire des doctorants du PRES Sorbonne Paris Cité</w:t>
      </w:r>
      <w:r w:rsidR="00737E29">
        <w:rPr>
          <w:rFonts w:ascii="Arial" w:hAnsi="Arial" w:cs="Arial"/>
          <w:sz w:val="20"/>
          <w:szCs w:val="20"/>
        </w:rPr>
        <w:t xml:space="preserve"> </w:t>
      </w:r>
    </w:p>
    <w:p w14:paraId="37F397AA" w14:textId="419B4F59" w:rsidR="00D12D06" w:rsidRDefault="00737E29" w:rsidP="00AE0D50">
      <w:pPr>
        <w:tabs>
          <w:tab w:val="left" w:pos="700"/>
          <w:tab w:val="left" w:pos="1080"/>
          <w:tab w:val="left" w:pos="1276"/>
          <w:tab w:val="left" w:pos="288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12D06">
        <w:rPr>
          <w:rFonts w:ascii="Arial" w:hAnsi="Arial" w:cs="Arial"/>
          <w:sz w:val="20"/>
          <w:szCs w:val="20"/>
        </w:rPr>
        <w:t xml:space="preserve">le thème du flux. </w:t>
      </w:r>
      <w:r w:rsidR="00D12D06" w:rsidRPr="00CA7536">
        <w:rPr>
          <w:rFonts w:ascii="Arial" w:hAnsi="Arial" w:cs="Arial"/>
          <w:sz w:val="20"/>
          <w:szCs w:val="20"/>
        </w:rPr>
        <w:t>Journée organisée par trois associat</w:t>
      </w:r>
      <w:r w:rsidR="00D12D06">
        <w:rPr>
          <w:rFonts w:ascii="Arial" w:hAnsi="Arial" w:cs="Arial"/>
          <w:sz w:val="20"/>
          <w:szCs w:val="20"/>
        </w:rPr>
        <w:t>ions de doctorants</w:t>
      </w:r>
      <w:r w:rsidR="006616A1">
        <w:rPr>
          <w:rFonts w:ascii="Arial" w:hAnsi="Arial" w:cs="Arial"/>
          <w:sz w:val="20"/>
          <w:szCs w:val="20"/>
        </w:rPr>
        <w:t xml:space="preserve"> </w:t>
      </w:r>
      <w:r w:rsidR="00D12D06">
        <w:rPr>
          <w:rFonts w:ascii="Arial" w:hAnsi="Arial" w:cs="Arial"/>
          <w:sz w:val="20"/>
          <w:szCs w:val="20"/>
        </w:rPr>
        <w:t xml:space="preserve">: le </w:t>
      </w:r>
      <w:r w:rsidR="00D12D06" w:rsidRPr="00CA7536">
        <w:rPr>
          <w:rFonts w:ascii="Arial" w:hAnsi="Arial" w:cs="Arial"/>
          <w:sz w:val="20"/>
          <w:szCs w:val="20"/>
        </w:rPr>
        <w:t>BDP3</w:t>
      </w:r>
      <w:r w:rsidR="00D12D06">
        <w:rPr>
          <w:rFonts w:ascii="Arial" w:hAnsi="Arial" w:cs="Arial"/>
          <w:sz w:val="20"/>
          <w:szCs w:val="20"/>
        </w:rPr>
        <w:t xml:space="preserve"> de la Sorbonne Nouvelle</w:t>
      </w:r>
      <w:r w:rsidR="00D12D06" w:rsidRPr="00CA7536">
        <w:rPr>
          <w:rFonts w:ascii="Arial" w:hAnsi="Arial" w:cs="Arial"/>
          <w:sz w:val="20"/>
          <w:szCs w:val="20"/>
        </w:rPr>
        <w:t xml:space="preserve">, Les Cartésiens </w:t>
      </w:r>
      <w:r w:rsidR="00D12D06">
        <w:rPr>
          <w:rFonts w:ascii="Arial" w:hAnsi="Arial" w:cs="Arial"/>
          <w:sz w:val="20"/>
          <w:szCs w:val="20"/>
        </w:rPr>
        <w:t xml:space="preserve">de Paris Descartes </w:t>
      </w:r>
      <w:r w:rsidR="00D12D06" w:rsidRPr="00CA7536">
        <w:rPr>
          <w:rFonts w:ascii="Arial" w:hAnsi="Arial" w:cs="Arial"/>
          <w:sz w:val="20"/>
          <w:szCs w:val="20"/>
        </w:rPr>
        <w:t xml:space="preserve">et </w:t>
      </w:r>
      <w:r w:rsidR="00D12D06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D12D06">
        <w:rPr>
          <w:rFonts w:ascii="Arial" w:hAnsi="Arial" w:cs="Arial"/>
          <w:sz w:val="20"/>
          <w:szCs w:val="20"/>
        </w:rPr>
        <w:t>Di</w:t>
      </w:r>
      <w:r w:rsidR="00D12D06" w:rsidRPr="00CA7536">
        <w:rPr>
          <w:rFonts w:ascii="Arial" w:hAnsi="Arial" w:cs="Arial"/>
          <w:sz w:val="20"/>
          <w:szCs w:val="20"/>
        </w:rPr>
        <w:t>Docs</w:t>
      </w:r>
      <w:proofErr w:type="spellEnd"/>
      <w:r w:rsidR="00D12D06">
        <w:rPr>
          <w:rFonts w:ascii="Arial" w:hAnsi="Arial" w:cs="Arial"/>
          <w:sz w:val="20"/>
          <w:szCs w:val="20"/>
        </w:rPr>
        <w:t xml:space="preserve"> de Paris Diderot.</w:t>
      </w:r>
    </w:p>
    <w:p w14:paraId="37F397AB" w14:textId="77777777" w:rsidR="00D12D06" w:rsidRDefault="00D12D06" w:rsidP="00EC22D7">
      <w:pPr>
        <w:tabs>
          <w:tab w:val="left" w:pos="700"/>
          <w:tab w:val="left" w:pos="1080"/>
          <w:tab w:val="left" w:pos="1276"/>
          <w:tab w:val="left" w:pos="2880"/>
        </w:tabs>
        <w:ind w:left="1560" w:right="-569"/>
        <w:rPr>
          <w:rFonts w:ascii="Arial" w:hAnsi="Arial" w:cs="Arial"/>
          <w:sz w:val="20"/>
          <w:szCs w:val="20"/>
        </w:rPr>
      </w:pPr>
    </w:p>
    <w:p w14:paraId="37F397AC" w14:textId="5AEDA5C2" w:rsidR="006E7168" w:rsidRDefault="00D12D06" w:rsidP="00AE0D50">
      <w:pPr>
        <w:tabs>
          <w:tab w:val="left" w:pos="144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Fév-déc</w:t>
      </w:r>
      <w:proofErr w:type="spellEnd"/>
      <w:r w:rsidR="007B5A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13 : </w:t>
      </w:r>
      <w:r>
        <w:rPr>
          <w:rFonts w:ascii="Arial" w:hAnsi="Arial" w:cs="Arial"/>
          <w:sz w:val="20"/>
          <w:szCs w:val="20"/>
          <w:u w:val="single"/>
        </w:rPr>
        <w:t>Co-o</w:t>
      </w:r>
      <w:r w:rsidRPr="004843A4">
        <w:rPr>
          <w:rFonts w:ascii="Arial" w:hAnsi="Arial" w:cs="Arial"/>
          <w:sz w:val="20"/>
          <w:szCs w:val="20"/>
          <w:u w:val="single"/>
        </w:rPr>
        <w:t>rganisation</w:t>
      </w:r>
      <w:r>
        <w:rPr>
          <w:rFonts w:ascii="Arial" w:hAnsi="Arial" w:cs="Arial"/>
          <w:sz w:val="20"/>
          <w:szCs w:val="20"/>
        </w:rPr>
        <w:t xml:space="preserve"> de la </w:t>
      </w:r>
      <w:r w:rsidR="00465AD3">
        <w:rPr>
          <w:rFonts w:ascii="Arial" w:hAnsi="Arial" w:cs="Arial"/>
          <w:sz w:val="20"/>
          <w:szCs w:val="20"/>
        </w:rPr>
        <w:t>JDD (</w:t>
      </w:r>
      <w:r w:rsidRPr="00465AD3">
        <w:rPr>
          <w:rFonts w:ascii="Arial" w:hAnsi="Arial" w:cs="Arial"/>
          <w:i/>
          <w:sz w:val="20"/>
          <w:szCs w:val="20"/>
        </w:rPr>
        <w:t>Journé</w:t>
      </w:r>
      <w:r w:rsidR="00465AD3" w:rsidRPr="00465AD3">
        <w:rPr>
          <w:rFonts w:ascii="Arial" w:hAnsi="Arial" w:cs="Arial"/>
          <w:i/>
          <w:sz w:val="20"/>
          <w:szCs w:val="20"/>
        </w:rPr>
        <w:t>e des Doctorants de Paris 8</w:t>
      </w:r>
      <w:r>
        <w:rPr>
          <w:rFonts w:ascii="Arial" w:hAnsi="Arial" w:cs="Arial"/>
          <w:sz w:val="20"/>
          <w:szCs w:val="20"/>
        </w:rPr>
        <w:t>)</w:t>
      </w:r>
      <w:r w:rsidRPr="004843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Journée d’études</w:t>
      </w:r>
      <w:r w:rsidRPr="004843A4">
        <w:rPr>
          <w:rFonts w:ascii="Arial" w:hAnsi="Arial" w:cs="Arial"/>
          <w:sz w:val="20"/>
          <w:szCs w:val="20"/>
        </w:rPr>
        <w:t xml:space="preserve"> des </w:t>
      </w:r>
    </w:p>
    <w:p w14:paraId="37F397AD" w14:textId="77777777" w:rsidR="00D12D06" w:rsidRPr="004843A4" w:rsidRDefault="00D12D06" w:rsidP="00AE0D50">
      <w:pPr>
        <w:tabs>
          <w:tab w:val="left" w:pos="1440"/>
        </w:tabs>
        <w:ind w:left="1418" w:right="-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doctorants</w:t>
      </w:r>
      <w:proofErr w:type="gramEnd"/>
      <w:r>
        <w:rPr>
          <w:rFonts w:ascii="Arial" w:hAnsi="Arial" w:cs="Arial"/>
          <w:sz w:val="20"/>
          <w:szCs w:val="20"/>
        </w:rPr>
        <w:t xml:space="preserve"> du laboratoire </w:t>
      </w:r>
      <w:r w:rsidRPr="004843A4">
        <w:rPr>
          <w:rFonts w:ascii="Arial" w:hAnsi="Arial" w:cs="Arial"/>
          <w:sz w:val="20"/>
          <w:szCs w:val="20"/>
        </w:rPr>
        <w:t>SFL</w:t>
      </w:r>
      <w:r>
        <w:rPr>
          <w:rFonts w:ascii="Arial" w:hAnsi="Arial" w:cs="Arial"/>
          <w:sz w:val="20"/>
          <w:szCs w:val="20"/>
        </w:rPr>
        <w:t xml:space="preserve"> de l’ED 224 de l’</w:t>
      </w:r>
      <w:r w:rsidRPr="001964CD">
        <w:rPr>
          <w:rFonts w:ascii="Arial" w:hAnsi="Arial" w:cs="Arial"/>
          <w:sz w:val="20"/>
          <w:szCs w:val="20"/>
        </w:rPr>
        <w:t>université Vincennes – Saint-Denis, Paris 8</w:t>
      </w:r>
      <w:r>
        <w:rPr>
          <w:rFonts w:ascii="Arial" w:hAnsi="Arial" w:cs="Arial"/>
          <w:sz w:val="20"/>
          <w:szCs w:val="20"/>
        </w:rPr>
        <w:t>.</w:t>
      </w:r>
    </w:p>
    <w:p w14:paraId="37F397AE" w14:textId="77777777" w:rsidR="00D12D06" w:rsidRDefault="00D12D06" w:rsidP="00EC22D7">
      <w:pPr>
        <w:tabs>
          <w:tab w:val="left" w:pos="700"/>
          <w:tab w:val="left" w:pos="1080"/>
          <w:tab w:val="left" w:pos="1418"/>
          <w:tab w:val="left" w:pos="2880"/>
        </w:tabs>
        <w:ind w:right="-569"/>
        <w:rPr>
          <w:rFonts w:ascii="Arial" w:hAnsi="Arial" w:cs="Arial"/>
          <w:sz w:val="20"/>
          <w:szCs w:val="20"/>
        </w:rPr>
      </w:pPr>
    </w:p>
    <w:p w14:paraId="37F397AF" w14:textId="77777777" w:rsidR="00D12D06" w:rsidRPr="009B60CC" w:rsidRDefault="00D12D06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2011-13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Co-organis</w:t>
      </w:r>
      <w:r w:rsidRPr="00933177">
        <w:rPr>
          <w:rFonts w:ascii="Arial" w:hAnsi="Arial" w:cs="Arial"/>
          <w:sz w:val="20"/>
          <w:szCs w:val="20"/>
          <w:u w:val="single"/>
        </w:rPr>
        <w:t>ation</w:t>
      </w:r>
      <w:r>
        <w:rPr>
          <w:rFonts w:ascii="Arial" w:hAnsi="Arial" w:cs="Arial"/>
          <w:sz w:val="20"/>
          <w:szCs w:val="20"/>
        </w:rPr>
        <w:t xml:space="preserve"> de la journée</w:t>
      </w:r>
      <w:r w:rsidRPr="00933177">
        <w:rPr>
          <w:rFonts w:ascii="Arial" w:hAnsi="Arial" w:cs="Arial"/>
          <w:sz w:val="20"/>
          <w:szCs w:val="20"/>
        </w:rPr>
        <w:t xml:space="preserve"> </w:t>
      </w:r>
      <w:r w:rsidRPr="009B60CC">
        <w:rPr>
          <w:rFonts w:ascii="Arial" w:hAnsi="Arial" w:cs="Arial"/>
          <w:sz w:val="20"/>
          <w:szCs w:val="20"/>
        </w:rPr>
        <w:t>SNUGLS</w:t>
      </w:r>
      <w:r>
        <w:rPr>
          <w:rFonts w:ascii="Arial" w:hAnsi="Arial" w:cs="Arial"/>
          <w:sz w:val="20"/>
          <w:szCs w:val="20"/>
        </w:rPr>
        <w:t xml:space="preserve"> (</w:t>
      </w:r>
      <w:r w:rsidRPr="009B60CC">
        <w:rPr>
          <w:rFonts w:ascii="Arial" w:hAnsi="Arial" w:cs="Arial"/>
          <w:i/>
          <w:sz w:val="20"/>
          <w:szCs w:val="20"/>
        </w:rPr>
        <w:t xml:space="preserve">Sorbonne Nouvelle </w:t>
      </w:r>
      <w:proofErr w:type="spellStart"/>
      <w:r w:rsidRPr="0076126E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76126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126E">
        <w:rPr>
          <w:rFonts w:ascii="Arial" w:hAnsi="Arial" w:cs="Arial"/>
          <w:i/>
          <w:sz w:val="20"/>
          <w:szCs w:val="20"/>
        </w:rPr>
        <w:t>Graduate</w:t>
      </w:r>
      <w:proofErr w:type="spellEnd"/>
      <w:r w:rsidRPr="0076126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126E">
        <w:rPr>
          <w:rFonts w:ascii="Arial" w:hAnsi="Arial" w:cs="Arial"/>
          <w:i/>
          <w:sz w:val="20"/>
          <w:szCs w:val="20"/>
        </w:rPr>
        <w:t>Linguistics</w:t>
      </w:r>
      <w:proofErr w:type="spellEnd"/>
    </w:p>
    <w:p w14:paraId="37F397B0" w14:textId="77777777" w:rsidR="00D12D06" w:rsidRPr="00F52B72" w:rsidRDefault="00D12D06" w:rsidP="00AE0D50">
      <w:pPr>
        <w:tabs>
          <w:tab w:val="left" w:pos="700"/>
          <w:tab w:val="left" w:pos="1080"/>
          <w:tab w:val="left" w:pos="1418"/>
          <w:tab w:val="left" w:pos="2880"/>
        </w:tabs>
        <w:ind w:left="1418" w:right="-569"/>
        <w:jc w:val="both"/>
        <w:rPr>
          <w:rStyle w:val="style21"/>
          <w:b/>
          <w:sz w:val="20"/>
          <w:szCs w:val="20"/>
        </w:rPr>
      </w:pPr>
      <w:r w:rsidRPr="009B60CC">
        <w:rPr>
          <w:rFonts w:ascii="Arial" w:hAnsi="Arial" w:cs="Arial"/>
          <w:i/>
          <w:sz w:val="20"/>
          <w:szCs w:val="20"/>
        </w:rPr>
        <w:t>Symposium</w:t>
      </w:r>
      <w:r>
        <w:rPr>
          <w:rFonts w:ascii="Arial" w:hAnsi="Arial" w:cs="Arial"/>
          <w:sz w:val="20"/>
          <w:szCs w:val="20"/>
        </w:rPr>
        <w:t>), éditions 2012 et 2013. Journées d’études des doctorants linguistes anglicistes du laboratoire PRI</w:t>
      </w:r>
      <w:r w:rsidR="00721419">
        <w:rPr>
          <w:rFonts w:ascii="Arial" w:hAnsi="Arial" w:cs="Arial"/>
          <w:sz w:val="20"/>
          <w:szCs w:val="20"/>
        </w:rPr>
        <w:t xml:space="preserve">SMES de l’ED 514 de la Sorbonne </w:t>
      </w:r>
      <w:r>
        <w:rPr>
          <w:rFonts w:ascii="Arial" w:hAnsi="Arial" w:cs="Arial"/>
          <w:sz w:val="20"/>
          <w:szCs w:val="20"/>
        </w:rPr>
        <w:t>Nouvelle,</w:t>
      </w:r>
      <w:r w:rsidRPr="00553A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Paris 3.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37F397B1" w14:textId="77777777" w:rsidR="00313C82" w:rsidRPr="00283DB9" w:rsidRDefault="00313C82" w:rsidP="00874717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</w:p>
    <w:p w14:paraId="37F397B2" w14:textId="77777777" w:rsidR="002C1E8D" w:rsidRPr="00283DB9" w:rsidRDefault="002C1E8D" w:rsidP="00874717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</w:p>
    <w:p w14:paraId="37F397B3" w14:textId="7AAB8002" w:rsidR="00874717" w:rsidRDefault="00874717" w:rsidP="00874717">
      <w:pPr>
        <w:tabs>
          <w:tab w:val="left" w:pos="700"/>
          <w:tab w:val="left" w:pos="1080"/>
          <w:tab w:val="left" w:pos="1260"/>
          <w:tab w:val="left" w:pos="2880"/>
        </w:tabs>
        <w:ind w:right="-851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 xml:space="preserve">Autres </w:t>
      </w:r>
    </w:p>
    <w:p w14:paraId="596A581F" w14:textId="77777777" w:rsidR="0049586D" w:rsidRDefault="0049586D" w:rsidP="0026649B">
      <w:pPr>
        <w:tabs>
          <w:tab w:val="left" w:pos="700"/>
          <w:tab w:val="left" w:pos="1080"/>
          <w:tab w:val="left" w:pos="1418"/>
          <w:tab w:val="left" w:pos="2880"/>
        </w:tabs>
        <w:ind w:right="-711"/>
        <w:jc w:val="both"/>
        <w:rPr>
          <w:rFonts w:ascii="Arial" w:hAnsi="Arial" w:cs="Arial"/>
          <w:b/>
          <w:sz w:val="20"/>
          <w:szCs w:val="20"/>
        </w:rPr>
      </w:pPr>
    </w:p>
    <w:p w14:paraId="7DD671E2" w14:textId="77777777" w:rsidR="006D1B00" w:rsidRDefault="006D1B00" w:rsidP="006D1B00">
      <w:pPr>
        <w:tabs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2023- : </w:t>
      </w:r>
      <w:r w:rsidRPr="005F4E1D">
        <w:rPr>
          <w:rFonts w:ascii="Arial" w:hAnsi="Arial" w:cs="Arial"/>
          <w:sz w:val="20"/>
          <w:szCs w:val="20"/>
          <w:u w:val="single"/>
        </w:rPr>
        <w:t>Membre de la Commission Recherche de la Faculté SH</w:t>
      </w:r>
      <w:r w:rsidRPr="00062FD4">
        <w:rPr>
          <w:rFonts w:ascii="Arial" w:hAnsi="Arial" w:cs="Arial"/>
          <w:sz w:val="20"/>
          <w:szCs w:val="20"/>
        </w:rPr>
        <w:t xml:space="preserve"> (</w:t>
      </w:r>
      <w:r w:rsidRPr="00062FD4">
        <w:rPr>
          <w:rFonts w:ascii="Arial" w:hAnsi="Arial" w:cs="Arial"/>
          <w:i/>
          <w:sz w:val="20"/>
          <w:szCs w:val="20"/>
        </w:rPr>
        <w:t xml:space="preserve">collège </w:t>
      </w:r>
      <w:r>
        <w:rPr>
          <w:rFonts w:ascii="Arial" w:hAnsi="Arial" w:cs="Arial"/>
          <w:i/>
          <w:sz w:val="20"/>
          <w:szCs w:val="20"/>
        </w:rPr>
        <w:t>B</w:t>
      </w:r>
      <w:r w:rsidRPr="00062FD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Université Paris Cité.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6DBEDC7" w14:textId="77777777" w:rsidR="006D1B00" w:rsidRDefault="006D1B00" w:rsidP="006D1B00">
      <w:pPr>
        <w:tabs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b/>
          <w:sz w:val="20"/>
          <w:szCs w:val="20"/>
        </w:rPr>
      </w:pPr>
    </w:p>
    <w:p w14:paraId="5E3DBCBD" w14:textId="77777777" w:rsidR="006D1B00" w:rsidRDefault="006D1B00" w:rsidP="006D1B00">
      <w:pPr>
        <w:tabs>
          <w:tab w:val="left" w:pos="700"/>
          <w:tab w:val="left" w:pos="1080"/>
          <w:tab w:val="left" w:pos="1260"/>
          <w:tab w:val="left" w:pos="2880"/>
        </w:tabs>
        <w:ind w:left="284" w:right="-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2023- :</w:t>
      </w:r>
      <w:r w:rsidRPr="00C8130C">
        <w:rPr>
          <w:rFonts w:ascii="Arial" w:hAnsi="Arial" w:cs="Arial"/>
          <w:b/>
          <w:sz w:val="20"/>
          <w:szCs w:val="20"/>
        </w:rPr>
        <w:t xml:space="preserve"> </w:t>
      </w:r>
      <w:r w:rsidRPr="00C8130C">
        <w:rPr>
          <w:rFonts w:ascii="Arial" w:hAnsi="Arial" w:cs="Arial"/>
          <w:sz w:val="20"/>
          <w:szCs w:val="20"/>
          <w:u w:val="single"/>
        </w:rPr>
        <w:t>Membre de la Commission des postes de la Faculté SH</w:t>
      </w:r>
      <w:r w:rsidRPr="00C813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Université Paris Cité.</w:t>
      </w:r>
    </w:p>
    <w:p w14:paraId="6E6E1AD0" w14:textId="77777777" w:rsidR="006D1B00" w:rsidRDefault="006D1B00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b/>
          <w:sz w:val="20"/>
          <w:szCs w:val="20"/>
        </w:rPr>
      </w:pPr>
    </w:p>
    <w:p w14:paraId="6A49BC14" w14:textId="017E8983" w:rsidR="007216BB" w:rsidRPr="005447B2" w:rsidRDefault="007216BB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sz w:val="20"/>
          <w:szCs w:val="20"/>
        </w:rPr>
      </w:pPr>
      <w:r w:rsidRPr="00D95FBE">
        <w:rPr>
          <w:rFonts w:ascii="Arial" w:hAnsi="Arial" w:cs="Arial"/>
          <w:b/>
          <w:sz w:val="20"/>
          <w:szCs w:val="20"/>
        </w:rPr>
        <w:t>2018-</w:t>
      </w:r>
      <w:r w:rsidR="00432BB3" w:rsidRPr="00D95FBE">
        <w:rPr>
          <w:rFonts w:ascii="Arial" w:hAnsi="Arial" w:cs="Arial"/>
          <w:b/>
          <w:sz w:val="20"/>
          <w:szCs w:val="20"/>
        </w:rPr>
        <w:t>2019</w:t>
      </w:r>
      <w:r w:rsidR="00D8567A">
        <w:rPr>
          <w:rFonts w:ascii="Arial" w:hAnsi="Arial" w:cs="Arial"/>
          <w:b/>
          <w:sz w:val="20"/>
          <w:szCs w:val="20"/>
        </w:rPr>
        <w:t xml:space="preserve"> : </w:t>
      </w:r>
      <w:r w:rsidRPr="00D8567A">
        <w:rPr>
          <w:rFonts w:ascii="Arial" w:hAnsi="Arial" w:cs="Arial"/>
          <w:sz w:val="20"/>
          <w:szCs w:val="20"/>
          <w:u w:val="single"/>
        </w:rPr>
        <w:t>Membre du conseil de l’UFR LANSAD</w:t>
      </w:r>
      <w:r w:rsidRPr="005447B2">
        <w:rPr>
          <w:rFonts w:ascii="Arial" w:hAnsi="Arial" w:cs="Arial"/>
          <w:sz w:val="20"/>
          <w:szCs w:val="20"/>
        </w:rPr>
        <w:t xml:space="preserve"> (collège B) de l’Université de Lorraine</w:t>
      </w:r>
      <w:r w:rsidR="006347E5">
        <w:rPr>
          <w:rFonts w:ascii="Arial" w:hAnsi="Arial" w:cs="Arial"/>
          <w:sz w:val="20"/>
          <w:szCs w:val="20"/>
        </w:rPr>
        <w:t xml:space="preserve"> (UL)</w:t>
      </w:r>
      <w:r w:rsidRPr="005447B2">
        <w:rPr>
          <w:rFonts w:ascii="Arial" w:hAnsi="Arial" w:cs="Arial"/>
          <w:sz w:val="20"/>
          <w:szCs w:val="20"/>
        </w:rPr>
        <w:t>.</w:t>
      </w:r>
      <w:r w:rsidRPr="005447B2">
        <w:rPr>
          <w:rFonts w:ascii="Arial" w:hAnsi="Arial" w:cs="Arial"/>
          <w:b/>
          <w:sz w:val="20"/>
          <w:szCs w:val="20"/>
        </w:rPr>
        <w:tab/>
      </w:r>
    </w:p>
    <w:p w14:paraId="29C12F12" w14:textId="7E3020A7" w:rsidR="007216BB" w:rsidRPr="005447B2" w:rsidRDefault="007216BB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b/>
          <w:sz w:val="20"/>
          <w:szCs w:val="20"/>
        </w:rPr>
      </w:pPr>
    </w:p>
    <w:p w14:paraId="73379D47" w14:textId="02D6A12A" w:rsidR="007216BB" w:rsidRDefault="007216BB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2017-</w:t>
      </w:r>
      <w:r w:rsidR="00432BB3">
        <w:rPr>
          <w:rFonts w:ascii="Arial" w:hAnsi="Arial" w:cs="Arial"/>
          <w:b/>
          <w:sz w:val="20"/>
          <w:szCs w:val="20"/>
        </w:rPr>
        <w:t>2019</w:t>
      </w:r>
      <w:r w:rsidR="00D8567A">
        <w:rPr>
          <w:rFonts w:ascii="Arial" w:hAnsi="Arial" w:cs="Arial"/>
          <w:b/>
          <w:sz w:val="20"/>
          <w:szCs w:val="20"/>
        </w:rPr>
        <w:t xml:space="preserve"> : </w:t>
      </w:r>
      <w:r w:rsidRPr="00D8567A">
        <w:rPr>
          <w:rFonts w:ascii="Arial" w:hAnsi="Arial" w:cs="Arial"/>
          <w:sz w:val="20"/>
          <w:szCs w:val="20"/>
          <w:u w:val="single"/>
        </w:rPr>
        <w:t>Membre du bureau de l’UFR LANSAD</w:t>
      </w:r>
      <w:r w:rsidRPr="005447B2">
        <w:rPr>
          <w:rFonts w:ascii="Arial" w:hAnsi="Arial" w:cs="Arial"/>
          <w:sz w:val="20"/>
          <w:szCs w:val="20"/>
        </w:rPr>
        <w:t xml:space="preserve"> (collège B) de l’Université de Lorraine.</w:t>
      </w:r>
    </w:p>
    <w:p w14:paraId="628190CB" w14:textId="77777777" w:rsidR="007216BB" w:rsidRDefault="007216BB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b/>
          <w:sz w:val="20"/>
          <w:szCs w:val="20"/>
        </w:rPr>
      </w:pPr>
    </w:p>
    <w:p w14:paraId="7631D1EE" w14:textId="26D513DC" w:rsidR="002939F7" w:rsidRPr="002939F7" w:rsidRDefault="002939F7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2017-</w:t>
      </w:r>
      <w:r w:rsidR="00432BB3">
        <w:rPr>
          <w:rFonts w:ascii="Arial" w:hAnsi="Arial" w:cs="Arial"/>
          <w:b/>
          <w:sz w:val="20"/>
          <w:szCs w:val="20"/>
        </w:rPr>
        <w:t>2019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2939F7">
        <w:rPr>
          <w:rFonts w:ascii="Arial" w:hAnsi="Arial" w:cs="Arial"/>
          <w:sz w:val="20"/>
          <w:szCs w:val="20"/>
          <w:u w:val="single"/>
        </w:rPr>
        <w:t>Membre de la commission de recrutement des ATER</w:t>
      </w:r>
      <w:r w:rsidRPr="002939F7">
        <w:rPr>
          <w:rFonts w:ascii="Arial" w:hAnsi="Arial" w:cs="Arial"/>
          <w:sz w:val="20"/>
          <w:szCs w:val="20"/>
        </w:rPr>
        <w:t xml:space="preserve"> de l’UFR LANSAD</w:t>
      </w:r>
      <w:r w:rsidR="00D8567A">
        <w:rPr>
          <w:rFonts w:ascii="Arial" w:hAnsi="Arial" w:cs="Arial"/>
          <w:sz w:val="20"/>
          <w:szCs w:val="20"/>
        </w:rPr>
        <w:t xml:space="preserve"> de </w:t>
      </w:r>
      <w:r w:rsidR="002A5680">
        <w:rPr>
          <w:rFonts w:ascii="Arial" w:hAnsi="Arial" w:cs="Arial"/>
          <w:sz w:val="20"/>
          <w:szCs w:val="20"/>
        </w:rPr>
        <w:t>l’UL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7F397B6" w14:textId="3D00525D" w:rsidR="003E21C3" w:rsidRDefault="003E21C3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2016-</w:t>
      </w:r>
      <w:r w:rsidR="006347E5">
        <w:rPr>
          <w:rFonts w:ascii="Arial" w:hAnsi="Arial" w:cs="Arial"/>
          <w:b/>
          <w:sz w:val="20"/>
          <w:szCs w:val="20"/>
        </w:rPr>
        <w:t>2019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Membre du conseil du collégium INTERFACE</w:t>
      </w:r>
      <w:r w:rsidRPr="00BF5766">
        <w:rPr>
          <w:rFonts w:ascii="Arial" w:hAnsi="Arial" w:cs="Arial"/>
          <w:sz w:val="20"/>
          <w:szCs w:val="20"/>
        </w:rPr>
        <w:t xml:space="preserve"> </w:t>
      </w:r>
      <w:r w:rsidR="0030528A">
        <w:rPr>
          <w:rFonts w:ascii="Arial" w:hAnsi="Arial" w:cs="Arial"/>
          <w:sz w:val="20"/>
          <w:szCs w:val="20"/>
        </w:rPr>
        <w:t>(</w:t>
      </w:r>
      <w:proofErr w:type="spellStart"/>
      <w:r w:rsidR="0030528A">
        <w:rPr>
          <w:rFonts w:ascii="Arial" w:hAnsi="Arial" w:cs="Arial"/>
          <w:sz w:val="20"/>
          <w:szCs w:val="20"/>
        </w:rPr>
        <w:t>sous-collège</w:t>
      </w:r>
      <w:proofErr w:type="spellEnd"/>
      <w:r w:rsidR="0030528A">
        <w:rPr>
          <w:rFonts w:ascii="Arial" w:hAnsi="Arial" w:cs="Arial"/>
          <w:sz w:val="20"/>
          <w:szCs w:val="20"/>
        </w:rPr>
        <w:t xml:space="preserve"> de l’U</w:t>
      </w:r>
      <w:r>
        <w:rPr>
          <w:rFonts w:ascii="Arial" w:hAnsi="Arial" w:cs="Arial"/>
          <w:sz w:val="20"/>
          <w:szCs w:val="20"/>
        </w:rPr>
        <w:t>F</w:t>
      </w:r>
      <w:r w:rsidR="0030528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LANSAD, collège B)</w:t>
      </w:r>
      <w:r w:rsidR="006347E5">
        <w:rPr>
          <w:rFonts w:ascii="Arial" w:hAnsi="Arial" w:cs="Arial"/>
          <w:sz w:val="20"/>
          <w:szCs w:val="20"/>
        </w:rPr>
        <w:t xml:space="preserve">, </w:t>
      </w:r>
      <w:r w:rsidR="00E049B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</w:t>
      </w:r>
      <w:r w:rsidR="00AE0D50">
        <w:rPr>
          <w:rFonts w:ascii="Arial" w:hAnsi="Arial" w:cs="Arial"/>
          <w:sz w:val="20"/>
          <w:szCs w:val="20"/>
        </w:rPr>
        <w:t>.</w:t>
      </w:r>
    </w:p>
    <w:p w14:paraId="37F397B7" w14:textId="77777777" w:rsidR="003E21C3" w:rsidRPr="003E21C3" w:rsidRDefault="003E21C3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sz w:val="20"/>
          <w:szCs w:val="20"/>
        </w:rPr>
      </w:pPr>
    </w:p>
    <w:p w14:paraId="37F397B8" w14:textId="77777777" w:rsidR="00A32912" w:rsidRDefault="00A32912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Mai-déc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2014 </w:t>
      </w:r>
      <w:r w:rsidRPr="009331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Représentante des doctorants élue</w:t>
      </w:r>
      <w:r w:rsidRPr="00181A1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 conseil du service des relations internationales</w:t>
      </w:r>
      <w:r w:rsidRPr="00BF5766">
        <w:rPr>
          <w:rFonts w:ascii="Arial" w:hAnsi="Arial" w:cs="Arial"/>
          <w:sz w:val="20"/>
          <w:szCs w:val="20"/>
        </w:rPr>
        <w:t xml:space="preserve"> </w:t>
      </w:r>
      <w:r w:rsidRPr="00181A1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</w:t>
      </w:r>
    </w:p>
    <w:p w14:paraId="37F397B9" w14:textId="0E6E9200" w:rsidR="00A32912" w:rsidRPr="007A1519" w:rsidRDefault="00A32912" w:rsidP="00AE0D50">
      <w:pPr>
        <w:tabs>
          <w:tab w:val="left" w:pos="700"/>
          <w:tab w:val="left" w:pos="1080"/>
          <w:tab w:val="left" w:pos="1418"/>
          <w:tab w:val="left" w:pos="2880"/>
        </w:tabs>
        <w:ind w:left="1418" w:right="-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Sorbonne Nouvelle</w:t>
      </w:r>
      <w:r w:rsidR="00AE0D50">
        <w:rPr>
          <w:rFonts w:ascii="Arial" w:hAnsi="Arial" w:cs="Arial"/>
          <w:sz w:val="20"/>
          <w:szCs w:val="20"/>
        </w:rPr>
        <w:t>, Paris 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7F397BA" w14:textId="77777777" w:rsidR="00A32912" w:rsidRDefault="00A32912" w:rsidP="00AE0D50">
      <w:pPr>
        <w:tabs>
          <w:tab w:val="left" w:pos="700"/>
          <w:tab w:val="left" w:pos="1080"/>
          <w:tab w:val="left" w:pos="1260"/>
          <w:tab w:val="left" w:pos="2880"/>
        </w:tabs>
        <w:ind w:left="284" w:right="-711"/>
        <w:jc w:val="both"/>
        <w:rPr>
          <w:rFonts w:ascii="Arial" w:hAnsi="Arial" w:cs="Arial"/>
          <w:b/>
          <w:sz w:val="20"/>
          <w:szCs w:val="20"/>
        </w:rPr>
      </w:pPr>
    </w:p>
    <w:p w14:paraId="28AE1B5C" w14:textId="77777777" w:rsidR="00AE0D50" w:rsidRDefault="00A32912" w:rsidP="00AE0D50">
      <w:pPr>
        <w:tabs>
          <w:tab w:val="left" w:pos="700"/>
          <w:tab w:val="left" w:pos="1080"/>
          <w:tab w:val="left" w:pos="1418"/>
          <w:tab w:val="left" w:pos="2880"/>
        </w:tabs>
        <w:ind w:left="284" w:right="-7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Mai-déc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2014</w:t>
      </w:r>
      <w:r w:rsidRPr="00933177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Représentante des doctorants élue</w:t>
      </w:r>
      <w:r w:rsidRPr="00181A1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à la Commission de la Recherche</w:t>
      </w:r>
      <w:r w:rsidRPr="00843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A4ABA">
        <w:rPr>
          <w:rFonts w:ascii="Arial" w:hAnsi="Arial" w:cs="Arial"/>
          <w:i/>
          <w:sz w:val="20"/>
          <w:szCs w:val="20"/>
        </w:rPr>
        <w:t>collège des usagers</w:t>
      </w:r>
      <w:r w:rsidRPr="00181A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F397BC" w14:textId="52FC008E" w:rsidR="001B5245" w:rsidRDefault="00A32912" w:rsidP="00AE0D50">
      <w:pPr>
        <w:tabs>
          <w:tab w:val="left" w:pos="700"/>
          <w:tab w:val="left" w:pos="1080"/>
          <w:tab w:val="left" w:pos="1418"/>
          <w:tab w:val="left" w:pos="2880"/>
        </w:tabs>
        <w:ind w:left="1418" w:right="-711"/>
        <w:jc w:val="both"/>
        <w:rPr>
          <w:rFonts w:ascii="Arial" w:hAnsi="Arial" w:cs="Arial"/>
          <w:sz w:val="20"/>
          <w:szCs w:val="20"/>
        </w:rPr>
      </w:pPr>
      <w:proofErr w:type="gramStart"/>
      <w:r w:rsidRPr="00843620">
        <w:rPr>
          <w:rFonts w:ascii="Arial" w:hAnsi="Arial" w:cs="Arial"/>
          <w:sz w:val="20"/>
          <w:szCs w:val="20"/>
        </w:rPr>
        <w:t>et</w:t>
      </w:r>
      <w:proofErr w:type="gramEnd"/>
      <w:r w:rsidRPr="00843620">
        <w:rPr>
          <w:rFonts w:ascii="Arial" w:hAnsi="Arial" w:cs="Arial"/>
          <w:sz w:val="20"/>
          <w:szCs w:val="20"/>
        </w:rPr>
        <w:t xml:space="preserve"> </w:t>
      </w:r>
      <w:r w:rsidRPr="004A40E8">
        <w:rPr>
          <w:rFonts w:ascii="Arial" w:hAnsi="Arial" w:cs="Arial"/>
          <w:sz w:val="20"/>
          <w:szCs w:val="20"/>
        </w:rPr>
        <w:t xml:space="preserve">au </w:t>
      </w:r>
      <w:r>
        <w:rPr>
          <w:rFonts w:ascii="Arial" w:hAnsi="Arial" w:cs="Arial"/>
          <w:sz w:val="20"/>
          <w:szCs w:val="20"/>
          <w:u w:val="single"/>
        </w:rPr>
        <w:t>conseil académique</w:t>
      </w:r>
      <w:r w:rsidRPr="00D8583F">
        <w:rPr>
          <w:rFonts w:ascii="Arial" w:hAnsi="Arial" w:cs="Arial"/>
          <w:sz w:val="20"/>
          <w:szCs w:val="20"/>
        </w:rPr>
        <w:t xml:space="preserve"> </w:t>
      </w:r>
      <w:r w:rsidRPr="00181A1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la Sorbonne Nouvelle.</w:t>
      </w:r>
    </w:p>
    <w:p w14:paraId="37F397BD" w14:textId="77777777" w:rsidR="00A32912" w:rsidRPr="002C1E8D" w:rsidRDefault="00A32912" w:rsidP="00B82789">
      <w:pPr>
        <w:tabs>
          <w:tab w:val="left" w:pos="700"/>
          <w:tab w:val="left" w:pos="1080"/>
          <w:tab w:val="left" w:pos="1418"/>
          <w:tab w:val="left" w:pos="2880"/>
        </w:tabs>
        <w:ind w:left="1418" w:right="-1136"/>
        <w:rPr>
          <w:rFonts w:ascii="Arial" w:hAnsi="Arial" w:cs="Arial"/>
          <w:sz w:val="20"/>
          <w:szCs w:val="20"/>
          <w:u w:val="single"/>
        </w:rPr>
      </w:pPr>
      <w:r>
        <w:rPr>
          <w:color w:val="4F014F"/>
          <w:sz w:val="20"/>
          <w:szCs w:val="20"/>
        </w:rPr>
        <w:tab/>
      </w:r>
      <w:r>
        <w:rPr>
          <w:color w:val="4F014F"/>
          <w:sz w:val="20"/>
          <w:szCs w:val="20"/>
        </w:rPr>
        <w:tab/>
      </w:r>
      <w:r>
        <w:rPr>
          <w:color w:val="4F014F"/>
          <w:sz w:val="20"/>
          <w:szCs w:val="20"/>
        </w:rPr>
        <w:tab/>
      </w:r>
    </w:p>
    <w:p w14:paraId="37F397BE" w14:textId="77777777" w:rsidR="00A32912" w:rsidRDefault="00A32912" w:rsidP="00B82789">
      <w:pPr>
        <w:tabs>
          <w:tab w:val="left" w:pos="700"/>
          <w:tab w:val="left" w:pos="1080"/>
          <w:tab w:val="left" w:pos="1418"/>
          <w:tab w:val="left" w:pos="2880"/>
        </w:tabs>
        <w:ind w:left="284" w:right="-113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2012-</w:t>
      </w:r>
      <w:proofErr w:type="gramStart"/>
      <w:r>
        <w:rPr>
          <w:rFonts w:ascii="Arial" w:hAnsi="Arial" w:cs="Arial"/>
          <w:b/>
          <w:sz w:val="20"/>
          <w:szCs w:val="20"/>
        </w:rPr>
        <w:t>13</w:t>
      </w:r>
      <w:r w:rsidRPr="00933177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181A1F">
        <w:rPr>
          <w:rFonts w:ascii="Arial" w:hAnsi="Arial" w:cs="Arial"/>
          <w:sz w:val="20"/>
          <w:szCs w:val="20"/>
          <w:u w:val="single"/>
        </w:rPr>
        <w:t>Membre</w:t>
      </w:r>
      <w:r>
        <w:rPr>
          <w:rFonts w:ascii="Arial" w:hAnsi="Arial" w:cs="Arial"/>
          <w:sz w:val="20"/>
          <w:szCs w:val="20"/>
          <w:u w:val="single"/>
        </w:rPr>
        <w:t xml:space="preserve"> élue</w:t>
      </w:r>
      <w:r w:rsidRPr="00181A1F">
        <w:rPr>
          <w:rFonts w:ascii="Arial" w:hAnsi="Arial" w:cs="Arial"/>
          <w:sz w:val="20"/>
          <w:szCs w:val="20"/>
          <w:u w:val="single"/>
        </w:rPr>
        <w:t xml:space="preserve"> du comité d’administration</w:t>
      </w:r>
      <w:r w:rsidRPr="00181A1F">
        <w:rPr>
          <w:rFonts w:ascii="Arial" w:hAnsi="Arial" w:cs="Arial"/>
          <w:sz w:val="20"/>
          <w:szCs w:val="20"/>
        </w:rPr>
        <w:t xml:space="preserve"> de l’association BDP3</w:t>
      </w:r>
      <w:r>
        <w:rPr>
          <w:rFonts w:ascii="Arial" w:hAnsi="Arial" w:cs="Arial"/>
          <w:sz w:val="20"/>
          <w:szCs w:val="20"/>
        </w:rPr>
        <w:t xml:space="preserve"> (</w:t>
      </w:r>
      <w:r w:rsidRPr="00A82577">
        <w:rPr>
          <w:rFonts w:ascii="Arial" w:hAnsi="Arial" w:cs="Arial"/>
          <w:i/>
          <w:sz w:val="20"/>
          <w:szCs w:val="20"/>
        </w:rPr>
        <w:t>Bureau des Doctorants de Paris 3</w:t>
      </w:r>
      <w:r w:rsidRPr="00181A1F">
        <w:rPr>
          <w:rFonts w:ascii="Arial" w:hAnsi="Arial" w:cs="Arial"/>
          <w:sz w:val="20"/>
          <w:szCs w:val="20"/>
        </w:rPr>
        <w:t>).</w:t>
      </w:r>
    </w:p>
    <w:p w14:paraId="37F397BF" w14:textId="77777777" w:rsidR="00A32912" w:rsidRDefault="00A32912" w:rsidP="00B82789">
      <w:pPr>
        <w:tabs>
          <w:tab w:val="left" w:pos="284"/>
          <w:tab w:val="num" w:pos="1080"/>
        </w:tabs>
        <w:ind w:left="1418" w:right="-1136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Administration et prise de décisions pour les besoins de l’association,</w:t>
      </w:r>
    </w:p>
    <w:p w14:paraId="37F397C0" w14:textId="77777777" w:rsidR="00A32912" w:rsidRDefault="00A32912" w:rsidP="00B82789">
      <w:pPr>
        <w:tabs>
          <w:tab w:val="left" w:pos="284"/>
          <w:tab w:val="num" w:pos="1080"/>
        </w:tabs>
        <w:ind w:left="1418" w:right="-1136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Organisation d’événements fédérateurs,</w:t>
      </w:r>
    </w:p>
    <w:p w14:paraId="37F397C1" w14:textId="77777777" w:rsidR="000C33DF" w:rsidRPr="006E4008" w:rsidRDefault="00A32912" w:rsidP="00B82789">
      <w:pPr>
        <w:tabs>
          <w:tab w:val="left" w:pos="284"/>
          <w:tab w:val="num" w:pos="1080"/>
        </w:tabs>
        <w:ind w:left="1418" w:right="-1136"/>
        <w:jc w:val="both"/>
        <w:rPr>
          <w:rFonts w:ascii="Arial" w:hAnsi="Arial" w:cs="Arial"/>
          <w:sz w:val="20"/>
          <w:szCs w:val="20"/>
        </w:rPr>
      </w:pPr>
      <w:r w:rsidRPr="00CD149C">
        <w:rPr>
          <w:color w:val="4F014F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Représentation de l’ass</w:t>
      </w:r>
      <w:r w:rsidR="00A23112">
        <w:rPr>
          <w:rFonts w:ascii="Arial" w:hAnsi="Arial" w:cs="Arial"/>
          <w:sz w:val="20"/>
          <w:szCs w:val="20"/>
        </w:rPr>
        <w:t>ociation dans divers événements.</w:t>
      </w:r>
    </w:p>
    <w:p w14:paraId="37F397C2" w14:textId="77777777" w:rsidR="00313C82" w:rsidRPr="003E59D3" w:rsidRDefault="00313C82" w:rsidP="000C33DF">
      <w:pPr>
        <w:tabs>
          <w:tab w:val="left" w:pos="1440"/>
        </w:tabs>
        <w:ind w:right="-851"/>
        <w:rPr>
          <w:rFonts w:ascii="Arial" w:hAnsi="Arial" w:cs="Arial"/>
          <w:sz w:val="20"/>
          <w:szCs w:val="20"/>
        </w:rPr>
      </w:pPr>
    </w:p>
    <w:p w14:paraId="37F397C3" w14:textId="04044DD8" w:rsidR="00313C82" w:rsidRPr="003E59D3" w:rsidRDefault="00313C82" w:rsidP="000C33DF">
      <w:pPr>
        <w:tabs>
          <w:tab w:val="left" w:pos="1440"/>
        </w:tabs>
        <w:ind w:right="-851"/>
        <w:rPr>
          <w:rFonts w:ascii="Arial" w:hAnsi="Arial" w:cs="Arial"/>
          <w:sz w:val="20"/>
          <w:szCs w:val="20"/>
        </w:rPr>
      </w:pPr>
    </w:p>
    <w:p w14:paraId="342B192F" w14:textId="77777777" w:rsidR="003E59D3" w:rsidRPr="003E59D3" w:rsidRDefault="003E59D3" w:rsidP="000C33DF">
      <w:pPr>
        <w:tabs>
          <w:tab w:val="left" w:pos="1440"/>
        </w:tabs>
        <w:ind w:right="-851"/>
        <w:rPr>
          <w:rFonts w:ascii="Arial" w:hAnsi="Arial" w:cs="Arial"/>
          <w:sz w:val="20"/>
          <w:szCs w:val="20"/>
        </w:rPr>
      </w:pPr>
    </w:p>
    <w:p w14:paraId="37F397C4" w14:textId="77777777" w:rsidR="000C33DF" w:rsidRPr="00854B44" w:rsidRDefault="000C33DF" w:rsidP="00732034">
      <w:pPr>
        <w:pStyle w:val="Titre3"/>
        <w:shd w:val="clear" w:color="auto" w:fill="D9D9D9" w:themeFill="background1" w:themeFillShade="D9"/>
        <w:ind w:left="-142" w:right="-851" w:firstLine="0"/>
        <w:jc w:val="center"/>
        <w:rPr>
          <w:rStyle w:val="style21"/>
          <w:rFonts w:ascii="Tahoma" w:hAnsi="Tahoma" w:cs="Tahoma"/>
          <w:sz w:val="28"/>
          <w:szCs w:val="28"/>
          <w:lang w:val="fr-FR"/>
        </w:rPr>
      </w:pPr>
      <w:r>
        <w:rPr>
          <w:rStyle w:val="style21"/>
          <w:rFonts w:ascii="Tahoma" w:hAnsi="Tahoma" w:cs="Tahoma"/>
          <w:sz w:val="28"/>
          <w:szCs w:val="28"/>
          <w:lang w:val="fr-FR"/>
        </w:rPr>
        <w:t>Divers</w:t>
      </w:r>
    </w:p>
    <w:p w14:paraId="37F397C5" w14:textId="77777777" w:rsidR="000C33DF" w:rsidRDefault="000C33DF" w:rsidP="00E36955">
      <w:pPr>
        <w:tabs>
          <w:tab w:val="left" w:pos="700"/>
          <w:tab w:val="left" w:pos="1080"/>
          <w:tab w:val="left" w:pos="1260"/>
          <w:tab w:val="left" w:pos="2880"/>
        </w:tabs>
        <w:ind w:left="-142" w:right="-134"/>
        <w:rPr>
          <w:rStyle w:val="style21"/>
          <w:rFonts w:ascii="Tahoma" w:hAnsi="Tahoma" w:cs="Tahoma"/>
          <w:b/>
        </w:rPr>
      </w:pPr>
    </w:p>
    <w:p w14:paraId="37F397C6" w14:textId="77777777" w:rsidR="00E36955" w:rsidRDefault="00E36955" w:rsidP="001F14BA">
      <w:pPr>
        <w:tabs>
          <w:tab w:val="left" w:pos="0"/>
          <w:tab w:val="left" w:pos="700"/>
          <w:tab w:val="left" w:pos="1080"/>
          <w:tab w:val="left" w:pos="1260"/>
          <w:tab w:val="left" w:pos="2880"/>
        </w:tabs>
        <w:ind w:right="-134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 xml:space="preserve">Séjours </w:t>
      </w:r>
      <w:r w:rsidR="00AC743D">
        <w:rPr>
          <w:rStyle w:val="style21"/>
          <w:rFonts w:ascii="Tahoma" w:hAnsi="Tahoma" w:cs="Tahoma"/>
          <w:b/>
        </w:rPr>
        <w:t xml:space="preserve">de </w:t>
      </w:r>
      <w:r w:rsidR="00716007">
        <w:rPr>
          <w:rStyle w:val="style21"/>
          <w:rFonts w:ascii="Tahoma" w:hAnsi="Tahoma" w:cs="Tahoma"/>
          <w:b/>
        </w:rPr>
        <w:t>longue durée</w:t>
      </w:r>
      <w:r w:rsidR="00103D32">
        <w:rPr>
          <w:rStyle w:val="style21"/>
          <w:rFonts w:ascii="Tahoma" w:hAnsi="Tahoma" w:cs="Tahoma"/>
          <w:b/>
        </w:rPr>
        <w:t xml:space="preserve"> </w:t>
      </w:r>
      <w:r>
        <w:rPr>
          <w:rStyle w:val="style21"/>
          <w:rFonts w:ascii="Tahoma" w:hAnsi="Tahoma" w:cs="Tahoma"/>
          <w:b/>
        </w:rPr>
        <w:t>à l’étranger</w:t>
      </w:r>
    </w:p>
    <w:p w14:paraId="37F397C7" w14:textId="77777777" w:rsidR="00E36955" w:rsidRPr="006D4A47" w:rsidRDefault="00E36955" w:rsidP="00E36955">
      <w:pPr>
        <w:tabs>
          <w:tab w:val="left" w:pos="700"/>
          <w:tab w:val="left" w:pos="1080"/>
          <w:tab w:val="left" w:pos="1260"/>
          <w:tab w:val="left" w:pos="2880"/>
        </w:tabs>
        <w:ind w:left="-142" w:right="-134"/>
        <w:rPr>
          <w:rStyle w:val="style21"/>
          <w:b/>
          <w:sz w:val="20"/>
          <w:szCs w:val="20"/>
        </w:rPr>
      </w:pPr>
    </w:p>
    <w:p w14:paraId="37F397C8" w14:textId="77777777" w:rsidR="0080005C" w:rsidRPr="003D2517" w:rsidRDefault="00E36955" w:rsidP="00B82789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Style w:val="style21"/>
          <w:sz w:val="20"/>
          <w:szCs w:val="20"/>
        </w:rPr>
      </w:pPr>
      <w:r w:rsidRPr="00A4224F">
        <w:rPr>
          <w:rStyle w:val="style21"/>
          <w:b/>
          <w:sz w:val="20"/>
          <w:szCs w:val="20"/>
        </w:rPr>
        <w:t>2007-2008</w:t>
      </w:r>
      <w:r w:rsidR="009221D5">
        <w:rPr>
          <w:rStyle w:val="style21"/>
          <w:b/>
          <w:sz w:val="20"/>
          <w:szCs w:val="20"/>
        </w:rPr>
        <w:t xml:space="preserve"> </w:t>
      </w:r>
      <w:r w:rsidRPr="00A4224F">
        <w:rPr>
          <w:rStyle w:val="style21"/>
          <w:b/>
          <w:sz w:val="20"/>
          <w:szCs w:val="20"/>
        </w:rPr>
        <w:t xml:space="preserve">: </w:t>
      </w:r>
      <w:r w:rsidRPr="00A4224F">
        <w:rPr>
          <w:rStyle w:val="style21"/>
          <w:sz w:val="20"/>
          <w:szCs w:val="20"/>
        </w:rPr>
        <w:t xml:space="preserve">troisième année de licence effectuée au </w:t>
      </w:r>
      <w:r w:rsidRPr="00A713D4">
        <w:rPr>
          <w:rStyle w:val="style21"/>
          <w:b/>
          <w:sz w:val="20"/>
          <w:szCs w:val="20"/>
        </w:rPr>
        <w:t>Etats-Unis</w:t>
      </w:r>
      <w:r w:rsidRPr="00A4224F">
        <w:rPr>
          <w:rStyle w:val="style21"/>
          <w:sz w:val="20"/>
          <w:szCs w:val="20"/>
        </w:rPr>
        <w:t xml:space="preserve"> (</w:t>
      </w:r>
      <w:proofErr w:type="spellStart"/>
      <w:r w:rsidRPr="00962BA2">
        <w:rPr>
          <w:rStyle w:val="style21"/>
          <w:i/>
          <w:sz w:val="20"/>
          <w:szCs w:val="20"/>
        </w:rPr>
        <w:t>Northern</w:t>
      </w:r>
      <w:proofErr w:type="spellEnd"/>
      <w:r w:rsidRPr="00962BA2">
        <w:rPr>
          <w:rStyle w:val="style21"/>
          <w:i/>
          <w:sz w:val="20"/>
          <w:szCs w:val="20"/>
        </w:rPr>
        <w:t xml:space="preserve"> Arizona </w:t>
      </w:r>
      <w:proofErr w:type="spellStart"/>
      <w:r w:rsidRPr="00962BA2">
        <w:rPr>
          <w:rStyle w:val="style21"/>
          <w:i/>
          <w:sz w:val="20"/>
          <w:szCs w:val="20"/>
        </w:rPr>
        <w:t>University</w:t>
      </w:r>
      <w:proofErr w:type="spellEnd"/>
      <w:r w:rsidRPr="00A4224F">
        <w:rPr>
          <w:rStyle w:val="style21"/>
          <w:sz w:val="20"/>
          <w:szCs w:val="20"/>
        </w:rPr>
        <w:t>)</w:t>
      </w:r>
      <w:r>
        <w:rPr>
          <w:rStyle w:val="style21"/>
          <w:sz w:val="20"/>
          <w:szCs w:val="20"/>
        </w:rPr>
        <w:t>,</w:t>
      </w:r>
    </w:p>
    <w:p w14:paraId="37F397C9" w14:textId="77777777" w:rsidR="0080005C" w:rsidRDefault="0080005C" w:rsidP="00B82789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Style w:val="style21"/>
          <w:b/>
          <w:sz w:val="20"/>
          <w:szCs w:val="20"/>
        </w:rPr>
      </w:pPr>
    </w:p>
    <w:p w14:paraId="37F397CA" w14:textId="77777777" w:rsidR="00E36955" w:rsidRDefault="00E36955" w:rsidP="00B82789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Style w:val="style21"/>
          <w:sz w:val="20"/>
          <w:szCs w:val="20"/>
        </w:rPr>
      </w:pPr>
      <w:r w:rsidRPr="00A4224F">
        <w:rPr>
          <w:rStyle w:val="style21"/>
          <w:b/>
          <w:sz w:val="20"/>
          <w:szCs w:val="20"/>
        </w:rPr>
        <w:t>2009-2010</w:t>
      </w:r>
      <w:r w:rsidR="009221D5">
        <w:rPr>
          <w:rStyle w:val="style21"/>
          <w:b/>
          <w:sz w:val="20"/>
          <w:szCs w:val="20"/>
        </w:rPr>
        <w:t xml:space="preserve"> </w:t>
      </w:r>
      <w:r w:rsidRPr="00A4224F">
        <w:rPr>
          <w:rStyle w:val="style21"/>
          <w:b/>
          <w:sz w:val="20"/>
          <w:szCs w:val="20"/>
        </w:rPr>
        <w:t>:</w:t>
      </w:r>
      <w:r w:rsidRPr="00A4224F">
        <w:rPr>
          <w:rStyle w:val="style21"/>
          <w:sz w:val="20"/>
          <w:szCs w:val="20"/>
        </w:rPr>
        <w:t xml:space="preserve"> deuxième année de master effectuée en </w:t>
      </w:r>
      <w:r w:rsidRPr="00A713D4">
        <w:rPr>
          <w:rStyle w:val="style21"/>
          <w:b/>
          <w:sz w:val="20"/>
          <w:szCs w:val="20"/>
        </w:rPr>
        <w:t>Australie</w:t>
      </w:r>
      <w:r w:rsidRPr="00A4224F">
        <w:rPr>
          <w:rStyle w:val="style21"/>
          <w:sz w:val="20"/>
          <w:szCs w:val="20"/>
        </w:rPr>
        <w:t xml:space="preserve"> </w:t>
      </w:r>
      <w:r w:rsidR="00500928">
        <w:rPr>
          <w:rStyle w:val="style21"/>
          <w:sz w:val="20"/>
          <w:szCs w:val="20"/>
        </w:rPr>
        <w:t>(</w:t>
      </w:r>
      <w:proofErr w:type="spellStart"/>
      <w:r w:rsidRPr="00962BA2">
        <w:rPr>
          <w:rStyle w:val="style21"/>
          <w:i/>
          <w:sz w:val="20"/>
          <w:szCs w:val="20"/>
        </w:rPr>
        <w:t>University</w:t>
      </w:r>
      <w:proofErr w:type="spellEnd"/>
      <w:r w:rsidRPr="00962BA2">
        <w:rPr>
          <w:rStyle w:val="style21"/>
          <w:i/>
          <w:sz w:val="20"/>
          <w:szCs w:val="20"/>
        </w:rPr>
        <w:t xml:space="preserve"> of Queensland</w:t>
      </w:r>
      <w:r w:rsidRPr="00A4224F">
        <w:rPr>
          <w:rStyle w:val="style21"/>
          <w:sz w:val="20"/>
          <w:szCs w:val="20"/>
        </w:rPr>
        <w:t>)</w:t>
      </w:r>
      <w:r>
        <w:rPr>
          <w:rStyle w:val="style21"/>
          <w:sz w:val="20"/>
          <w:szCs w:val="20"/>
        </w:rPr>
        <w:t>,</w:t>
      </w:r>
    </w:p>
    <w:p w14:paraId="37F397CB" w14:textId="77777777" w:rsidR="00E36955" w:rsidRPr="00421B62" w:rsidRDefault="00E36955" w:rsidP="00B82789">
      <w:pPr>
        <w:tabs>
          <w:tab w:val="left" w:pos="700"/>
          <w:tab w:val="left" w:pos="1080"/>
          <w:tab w:val="left" w:pos="1260"/>
          <w:tab w:val="left" w:pos="2880"/>
        </w:tabs>
        <w:ind w:left="-142" w:right="-569"/>
        <w:rPr>
          <w:rStyle w:val="style21"/>
          <w:b/>
          <w:sz w:val="20"/>
          <w:szCs w:val="20"/>
        </w:rPr>
      </w:pPr>
    </w:p>
    <w:p w14:paraId="6F541046" w14:textId="77777777" w:rsidR="00B82789" w:rsidRDefault="009221D5" w:rsidP="00B82789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rPr>
          <w:rStyle w:val="style21"/>
          <w:sz w:val="20"/>
          <w:szCs w:val="20"/>
        </w:rPr>
      </w:pPr>
      <w:r>
        <w:rPr>
          <w:rStyle w:val="style21"/>
          <w:b/>
          <w:sz w:val="20"/>
          <w:szCs w:val="20"/>
        </w:rPr>
        <w:t xml:space="preserve">2010-2011 </w:t>
      </w:r>
      <w:r w:rsidR="00E36955" w:rsidRPr="00A4224F">
        <w:rPr>
          <w:rStyle w:val="style21"/>
          <w:b/>
          <w:sz w:val="20"/>
          <w:szCs w:val="20"/>
        </w:rPr>
        <w:t>:</w:t>
      </w:r>
      <w:r w:rsidR="00E36955" w:rsidRPr="00A4224F">
        <w:rPr>
          <w:rStyle w:val="style21"/>
          <w:sz w:val="20"/>
          <w:szCs w:val="20"/>
        </w:rPr>
        <w:t xml:space="preserve"> programme d’assistanat de français</w:t>
      </w:r>
      <w:r w:rsidR="00E36955">
        <w:rPr>
          <w:rStyle w:val="style21"/>
          <w:sz w:val="20"/>
          <w:szCs w:val="20"/>
        </w:rPr>
        <w:t xml:space="preserve"> dans le secondaire en </w:t>
      </w:r>
      <w:r w:rsidR="00E36955" w:rsidRPr="00A713D4">
        <w:rPr>
          <w:rStyle w:val="style21"/>
          <w:b/>
          <w:sz w:val="20"/>
          <w:szCs w:val="20"/>
        </w:rPr>
        <w:t>Angleterre</w:t>
      </w:r>
      <w:r w:rsidR="00E36955">
        <w:rPr>
          <w:rStyle w:val="style21"/>
          <w:sz w:val="20"/>
          <w:szCs w:val="20"/>
        </w:rPr>
        <w:t xml:space="preserve"> </w:t>
      </w:r>
      <w:r w:rsidR="00E36955" w:rsidRPr="00A4224F">
        <w:rPr>
          <w:rStyle w:val="style21"/>
          <w:sz w:val="20"/>
          <w:szCs w:val="20"/>
        </w:rPr>
        <w:t>(</w:t>
      </w:r>
      <w:r w:rsidR="00E36955">
        <w:rPr>
          <w:rStyle w:val="style21"/>
          <w:sz w:val="20"/>
          <w:szCs w:val="20"/>
        </w:rPr>
        <w:t xml:space="preserve">programme du </w:t>
      </w:r>
    </w:p>
    <w:p w14:paraId="37F397CD" w14:textId="30029D2A" w:rsidR="00E36955" w:rsidRPr="00B82789" w:rsidRDefault="00E36955" w:rsidP="00B82789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rPr>
          <w:rStyle w:val="style21"/>
          <w:sz w:val="20"/>
          <w:szCs w:val="20"/>
          <w:lang w:val="en-US"/>
        </w:rPr>
      </w:pPr>
      <w:r w:rsidRPr="00B82789">
        <w:rPr>
          <w:rStyle w:val="style21"/>
          <w:sz w:val="20"/>
          <w:szCs w:val="20"/>
          <w:lang w:val="en-US"/>
        </w:rPr>
        <w:t xml:space="preserve">C.I.E.P., </w:t>
      </w:r>
      <w:r w:rsidRPr="00B82789">
        <w:rPr>
          <w:rStyle w:val="style21"/>
          <w:i/>
          <w:sz w:val="20"/>
          <w:szCs w:val="20"/>
          <w:lang w:val="en-US"/>
        </w:rPr>
        <w:t>Bonus Catholic college</w:t>
      </w:r>
      <w:r w:rsidRPr="00B82789">
        <w:rPr>
          <w:rStyle w:val="style21"/>
          <w:sz w:val="20"/>
          <w:szCs w:val="20"/>
          <w:lang w:val="en-US"/>
        </w:rPr>
        <w:t xml:space="preserve"> et </w:t>
      </w:r>
      <w:proofErr w:type="spellStart"/>
      <w:r w:rsidRPr="00B82789">
        <w:rPr>
          <w:rStyle w:val="style21"/>
          <w:i/>
          <w:sz w:val="20"/>
          <w:szCs w:val="20"/>
          <w:lang w:val="en-US"/>
        </w:rPr>
        <w:t>Conisborough</w:t>
      </w:r>
      <w:proofErr w:type="spellEnd"/>
      <w:r w:rsidRPr="00B82789">
        <w:rPr>
          <w:rStyle w:val="style21"/>
          <w:i/>
          <w:sz w:val="20"/>
          <w:szCs w:val="20"/>
          <w:lang w:val="en-US"/>
        </w:rPr>
        <w:t xml:space="preserve"> College</w:t>
      </w:r>
      <w:r w:rsidRPr="00B82789">
        <w:rPr>
          <w:rStyle w:val="style21"/>
          <w:sz w:val="20"/>
          <w:szCs w:val="20"/>
          <w:lang w:val="en-US"/>
        </w:rPr>
        <w:t>).</w:t>
      </w:r>
    </w:p>
    <w:p w14:paraId="37F397CE" w14:textId="591BEB5F" w:rsidR="000C33DF" w:rsidRDefault="000C33DF" w:rsidP="00E36955">
      <w:pPr>
        <w:tabs>
          <w:tab w:val="left" w:pos="700"/>
          <w:tab w:val="left" w:pos="1080"/>
          <w:tab w:val="left" w:pos="1260"/>
          <w:tab w:val="left" w:pos="2880"/>
        </w:tabs>
        <w:ind w:right="-853"/>
        <w:rPr>
          <w:rStyle w:val="style21"/>
          <w:rFonts w:ascii="Tahoma" w:hAnsi="Tahoma" w:cs="Tahoma"/>
          <w:b/>
          <w:lang w:val="en-US"/>
        </w:rPr>
      </w:pPr>
    </w:p>
    <w:p w14:paraId="1F217919" w14:textId="77777777" w:rsidR="00497D03" w:rsidRPr="00B82789" w:rsidRDefault="00497D03" w:rsidP="00E36955">
      <w:pPr>
        <w:tabs>
          <w:tab w:val="left" w:pos="700"/>
          <w:tab w:val="left" w:pos="1080"/>
          <w:tab w:val="left" w:pos="1260"/>
          <w:tab w:val="left" w:pos="2880"/>
        </w:tabs>
        <w:ind w:right="-853"/>
        <w:rPr>
          <w:rStyle w:val="style21"/>
          <w:rFonts w:ascii="Tahoma" w:hAnsi="Tahoma" w:cs="Tahoma"/>
          <w:b/>
          <w:lang w:val="en-US"/>
        </w:rPr>
      </w:pPr>
    </w:p>
    <w:p w14:paraId="37F397CF" w14:textId="77777777" w:rsidR="00E36955" w:rsidRDefault="00E36955" w:rsidP="00E36955">
      <w:pPr>
        <w:tabs>
          <w:tab w:val="left" w:pos="700"/>
          <w:tab w:val="left" w:pos="1080"/>
          <w:tab w:val="left" w:pos="1260"/>
          <w:tab w:val="left" w:pos="2880"/>
        </w:tabs>
        <w:ind w:left="-142" w:right="-853"/>
        <w:rPr>
          <w:rStyle w:val="style21"/>
          <w:rFonts w:ascii="Tahoma" w:hAnsi="Tahoma" w:cs="Tahoma"/>
          <w:b/>
        </w:rPr>
      </w:pPr>
      <w:r w:rsidRPr="00B82789">
        <w:rPr>
          <w:rStyle w:val="style21"/>
          <w:rFonts w:ascii="Tahoma" w:hAnsi="Tahoma" w:cs="Tahoma"/>
          <w:b/>
          <w:lang w:val="en-US"/>
        </w:rPr>
        <w:lastRenderedPageBreak/>
        <w:t xml:space="preserve"> </w:t>
      </w:r>
      <w:r w:rsidR="001F14BA" w:rsidRPr="00B82789">
        <w:rPr>
          <w:rStyle w:val="style21"/>
          <w:rFonts w:ascii="Tahoma" w:hAnsi="Tahoma" w:cs="Tahoma"/>
          <w:b/>
          <w:lang w:val="en-US"/>
        </w:rPr>
        <w:t xml:space="preserve"> </w:t>
      </w:r>
      <w:r>
        <w:rPr>
          <w:rStyle w:val="style21"/>
          <w:rFonts w:ascii="Tahoma" w:hAnsi="Tahoma" w:cs="Tahoma"/>
          <w:b/>
        </w:rPr>
        <w:t>Traduction</w:t>
      </w:r>
      <w:r w:rsidR="009E0B96">
        <w:rPr>
          <w:rStyle w:val="style21"/>
          <w:rFonts w:ascii="Tahoma" w:hAnsi="Tahoma" w:cs="Tahoma"/>
          <w:b/>
        </w:rPr>
        <w:t>s</w:t>
      </w:r>
    </w:p>
    <w:p w14:paraId="37F397D0" w14:textId="77777777" w:rsidR="00E36955" w:rsidRPr="000315F9" w:rsidRDefault="00E36955" w:rsidP="00E36955">
      <w:pPr>
        <w:tabs>
          <w:tab w:val="left" w:pos="700"/>
          <w:tab w:val="left" w:pos="1080"/>
          <w:tab w:val="left" w:pos="1260"/>
          <w:tab w:val="left" w:pos="2880"/>
        </w:tabs>
        <w:ind w:left="-142" w:right="-853"/>
        <w:rPr>
          <w:rStyle w:val="style21"/>
          <w:b/>
          <w:sz w:val="20"/>
          <w:szCs w:val="20"/>
        </w:rPr>
      </w:pPr>
    </w:p>
    <w:p w14:paraId="31E98761" w14:textId="77777777" w:rsidR="00E264F4" w:rsidRDefault="00E36955" w:rsidP="00E264F4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311D4">
        <w:rPr>
          <w:rFonts w:ascii="Arial" w:hAnsi="Arial" w:cs="Arial"/>
          <w:b/>
          <w:sz w:val="20"/>
          <w:szCs w:val="20"/>
        </w:rPr>
        <w:t>Avr</w:t>
      </w:r>
      <w:proofErr w:type="spellEnd"/>
      <w:r w:rsidR="008311D4">
        <w:rPr>
          <w:rFonts w:ascii="Arial" w:hAnsi="Arial" w:cs="Arial"/>
          <w:b/>
          <w:sz w:val="20"/>
          <w:szCs w:val="20"/>
        </w:rPr>
        <w:t xml:space="preserve"> </w:t>
      </w:r>
      <w:r w:rsidRPr="00DD74FB">
        <w:rPr>
          <w:rFonts w:ascii="Arial" w:hAnsi="Arial" w:cs="Arial"/>
          <w:b/>
          <w:sz w:val="20"/>
          <w:szCs w:val="20"/>
        </w:rPr>
        <w:t>2010</w:t>
      </w:r>
      <w:r w:rsidR="009221D5">
        <w:rPr>
          <w:rFonts w:ascii="Arial" w:hAnsi="Arial" w:cs="Arial"/>
          <w:b/>
          <w:sz w:val="20"/>
          <w:szCs w:val="20"/>
        </w:rPr>
        <w:t xml:space="preserve"> </w:t>
      </w:r>
      <w:r w:rsidRPr="00C57EA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DEKRA Certification.</w:t>
      </w:r>
      <w:r w:rsidRPr="000D27FE">
        <w:rPr>
          <w:rFonts w:ascii="Arial" w:hAnsi="Arial" w:cs="Arial"/>
          <w:sz w:val="20"/>
          <w:szCs w:val="20"/>
        </w:rPr>
        <w:t xml:space="preserve"> </w:t>
      </w:r>
      <w:r w:rsidRPr="007B279E">
        <w:rPr>
          <w:rFonts w:ascii="Arial" w:hAnsi="Arial" w:cs="Arial"/>
          <w:sz w:val="20"/>
          <w:szCs w:val="20"/>
        </w:rPr>
        <w:t>T</w:t>
      </w:r>
      <w:r w:rsidRPr="000D27FE">
        <w:rPr>
          <w:rFonts w:ascii="Arial" w:hAnsi="Arial" w:cs="Arial"/>
          <w:sz w:val="20"/>
          <w:szCs w:val="20"/>
        </w:rPr>
        <w:t>raduction d’un</w:t>
      </w:r>
      <w:r w:rsidRPr="00506F82">
        <w:rPr>
          <w:rFonts w:ascii="Arial" w:hAnsi="Arial" w:cs="Arial"/>
          <w:sz w:val="20"/>
          <w:szCs w:val="20"/>
        </w:rPr>
        <w:t xml:space="preserve"> manuel de procédures de certification et </w:t>
      </w:r>
      <w:r>
        <w:rPr>
          <w:rFonts w:ascii="Arial" w:hAnsi="Arial" w:cs="Arial"/>
          <w:sz w:val="20"/>
          <w:szCs w:val="20"/>
        </w:rPr>
        <w:t xml:space="preserve">de contrôle </w:t>
      </w:r>
    </w:p>
    <w:p w14:paraId="37F397D2" w14:textId="146F8AC5" w:rsidR="00E36955" w:rsidRPr="00B82789" w:rsidRDefault="00E36955" w:rsidP="00E264F4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Tahoma" w:hAnsi="Tahoma" w:cs="Tahoma"/>
          <w:b/>
        </w:rPr>
      </w:pPr>
      <w:proofErr w:type="gramStart"/>
      <w:r>
        <w:rPr>
          <w:rFonts w:ascii="Arial" w:hAnsi="Arial" w:cs="Arial"/>
          <w:sz w:val="20"/>
          <w:szCs w:val="20"/>
        </w:rPr>
        <w:t>médical</w:t>
      </w:r>
      <w:proofErr w:type="gramEnd"/>
      <w:r>
        <w:rPr>
          <w:rFonts w:ascii="Arial" w:hAnsi="Arial" w:cs="Arial"/>
          <w:sz w:val="20"/>
          <w:szCs w:val="20"/>
        </w:rPr>
        <w:t xml:space="preserve"> du français à </w:t>
      </w:r>
      <w:r w:rsidRPr="00506F82">
        <w:rPr>
          <w:rFonts w:ascii="Arial" w:hAnsi="Arial" w:cs="Arial"/>
          <w:sz w:val="20"/>
          <w:szCs w:val="20"/>
        </w:rPr>
        <w:t>l’an</w:t>
      </w:r>
      <w:r>
        <w:rPr>
          <w:rFonts w:ascii="Arial" w:hAnsi="Arial" w:cs="Arial"/>
          <w:sz w:val="20"/>
          <w:szCs w:val="20"/>
        </w:rPr>
        <w:t>glais.</w:t>
      </w:r>
    </w:p>
    <w:p w14:paraId="37F397D3" w14:textId="77777777" w:rsidR="00E36955" w:rsidRPr="00421B62" w:rsidRDefault="00E36955" w:rsidP="00E264F4">
      <w:pPr>
        <w:tabs>
          <w:tab w:val="left" w:pos="700"/>
          <w:tab w:val="left" w:pos="1080"/>
          <w:tab w:val="left" w:pos="1260"/>
          <w:tab w:val="left" w:pos="2880"/>
        </w:tabs>
        <w:ind w:left="-142" w:right="-569"/>
        <w:jc w:val="both"/>
        <w:rPr>
          <w:rFonts w:ascii="Arial" w:hAnsi="Arial" w:cs="Arial"/>
          <w:b/>
          <w:sz w:val="20"/>
          <w:szCs w:val="20"/>
        </w:rPr>
      </w:pPr>
    </w:p>
    <w:p w14:paraId="37F397D5" w14:textId="72F32C0D" w:rsidR="00E36955" w:rsidRPr="00B82789" w:rsidRDefault="008311D4" w:rsidP="00E264F4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Tahoma" w:hAnsi="Tahoma" w:cs="Tahoma"/>
          <w:b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Jui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E36955" w:rsidRPr="00D5210B">
        <w:rPr>
          <w:rFonts w:ascii="Arial" w:hAnsi="Arial" w:cs="Arial"/>
          <w:b/>
          <w:sz w:val="20"/>
          <w:szCs w:val="20"/>
        </w:rPr>
        <w:t xml:space="preserve"> </w:t>
      </w:r>
      <w:r w:rsidR="00E36955" w:rsidRPr="00DD74FB">
        <w:rPr>
          <w:rFonts w:ascii="Arial" w:hAnsi="Arial" w:cs="Arial"/>
          <w:b/>
          <w:sz w:val="20"/>
          <w:szCs w:val="20"/>
        </w:rPr>
        <w:t>2009</w:t>
      </w:r>
      <w:proofErr w:type="gramEnd"/>
      <w:r w:rsidR="009221D5">
        <w:rPr>
          <w:rFonts w:ascii="Arial" w:hAnsi="Arial" w:cs="Arial"/>
          <w:b/>
          <w:sz w:val="20"/>
          <w:szCs w:val="20"/>
        </w:rPr>
        <w:t xml:space="preserve"> </w:t>
      </w:r>
      <w:r w:rsidR="00E36955" w:rsidRPr="00C57EAE">
        <w:rPr>
          <w:rFonts w:ascii="Arial" w:hAnsi="Arial" w:cs="Arial"/>
          <w:b/>
          <w:sz w:val="20"/>
          <w:szCs w:val="20"/>
        </w:rPr>
        <w:t>:</w:t>
      </w:r>
      <w:r w:rsidR="00E36955">
        <w:rPr>
          <w:rFonts w:ascii="Arial" w:hAnsi="Arial" w:cs="Arial"/>
          <w:sz w:val="20"/>
          <w:szCs w:val="20"/>
        </w:rPr>
        <w:t xml:space="preserve"> DEKRA Certification.</w:t>
      </w:r>
      <w:r w:rsidR="00E36955" w:rsidRPr="000D27FE">
        <w:rPr>
          <w:rFonts w:ascii="Arial" w:hAnsi="Arial" w:cs="Arial"/>
          <w:sz w:val="20"/>
          <w:szCs w:val="20"/>
        </w:rPr>
        <w:t xml:space="preserve"> </w:t>
      </w:r>
      <w:r w:rsidR="00E36955">
        <w:rPr>
          <w:rFonts w:ascii="Arial" w:hAnsi="Arial" w:cs="Arial"/>
          <w:sz w:val="20"/>
          <w:szCs w:val="20"/>
        </w:rPr>
        <w:t>T</w:t>
      </w:r>
      <w:r w:rsidR="00E36955" w:rsidRPr="000D27FE">
        <w:rPr>
          <w:rFonts w:ascii="Arial" w:hAnsi="Arial" w:cs="Arial"/>
          <w:sz w:val="20"/>
          <w:szCs w:val="20"/>
        </w:rPr>
        <w:t>raduction d’un</w:t>
      </w:r>
      <w:r w:rsidR="00E36955" w:rsidRPr="00506F82">
        <w:rPr>
          <w:rFonts w:ascii="Arial" w:hAnsi="Arial" w:cs="Arial"/>
          <w:sz w:val="20"/>
          <w:szCs w:val="20"/>
        </w:rPr>
        <w:t xml:space="preserve"> manuel de manag</w:t>
      </w:r>
      <w:r w:rsidR="00E36955">
        <w:rPr>
          <w:rFonts w:ascii="Arial" w:hAnsi="Arial" w:cs="Arial"/>
          <w:sz w:val="20"/>
          <w:szCs w:val="20"/>
        </w:rPr>
        <w:t>ement de l’anglais au français.</w:t>
      </w:r>
    </w:p>
    <w:p w14:paraId="37F397D6" w14:textId="77777777" w:rsidR="00E36955" w:rsidRPr="00421B62" w:rsidRDefault="00E36955" w:rsidP="00E264F4">
      <w:pPr>
        <w:tabs>
          <w:tab w:val="left" w:pos="700"/>
          <w:tab w:val="left" w:pos="1080"/>
          <w:tab w:val="left" w:pos="1260"/>
          <w:tab w:val="left" w:pos="2880"/>
        </w:tabs>
        <w:ind w:left="-142" w:right="-569"/>
        <w:jc w:val="both"/>
        <w:rPr>
          <w:rFonts w:ascii="Arial" w:hAnsi="Arial" w:cs="Arial"/>
          <w:b/>
          <w:sz w:val="20"/>
          <w:szCs w:val="20"/>
        </w:rPr>
      </w:pPr>
    </w:p>
    <w:p w14:paraId="07852F2A" w14:textId="77777777" w:rsidR="00E264F4" w:rsidRDefault="00E36955" w:rsidP="00E264F4">
      <w:pPr>
        <w:tabs>
          <w:tab w:val="left" w:pos="700"/>
          <w:tab w:val="left" w:pos="1080"/>
          <w:tab w:val="left" w:pos="1260"/>
          <w:tab w:val="left" w:pos="2880"/>
        </w:tabs>
        <w:ind w:left="284" w:right="-569"/>
        <w:jc w:val="both"/>
        <w:rPr>
          <w:rFonts w:ascii="Arial" w:hAnsi="Arial" w:cs="Arial"/>
          <w:sz w:val="20"/>
          <w:szCs w:val="20"/>
        </w:rPr>
      </w:pPr>
      <w:r w:rsidRPr="00D5210B">
        <w:rPr>
          <w:rFonts w:ascii="Arial" w:hAnsi="Arial" w:cs="Arial"/>
          <w:b/>
          <w:sz w:val="20"/>
          <w:szCs w:val="20"/>
        </w:rPr>
        <w:t>Aout</w:t>
      </w:r>
      <w:r>
        <w:rPr>
          <w:rFonts w:ascii="Arial" w:hAnsi="Arial" w:cs="Arial"/>
          <w:sz w:val="20"/>
          <w:szCs w:val="20"/>
        </w:rPr>
        <w:t xml:space="preserve"> </w:t>
      </w:r>
      <w:r w:rsidRPr="00E565DF">
        <w:rPr>
          <w:rFonts w:ascii="Arial" w:hAnsi="Arial" w:cs="Arial"/>
          <w:b/>
          <w:sz w:val="20"/>
          <w:szCs w:val="20"/>
        </w:rPr>
        <w:t>2008</w:t>
      </w:r>
      <w:r w:rsidR="009221D5">
        <w:rPr>
          <w:rFonts w:ascii="Arial" w:hAnsi="Arial" w:cs="Arial"/>
          <w:b/>
          <w:sz w:val="20"/>
          <w:szCs w:val="20"/>
        </w:rPr>
        <w:t xml:space="preserve"> </w:t>
      </w:r>
      <w:r w:rsidRPr="00E565D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Everlite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Concept.Traduction</w:t>
      </w:r>
      <w:proofErr w:type="spellEnd"/>
      <w:r>
        <w:rPr>
          <w:rFonts w:ascii="Arial" w:hAnsi="Arial" w:cs="Arial"/>
          <w:sz w:val="20"/>
          <w:szCs w:val="20"/>
        </w:rPr>
        <w:t xml:space="preserve"> d’un manuel d’utilisation d’un logiciel interne à l’entreprise du </w:t>
      </w:r>
    </w:p>
    <w:p w14:paraId="37F397D8" w14:textId="2FFFE872" w:rsidR="00E36955" w:rsidRPr="00E36955" w:rsidRDefault="00E36955" w:rsidP="00E264F4">
      <w:pPr>
        <w:tabs>
          <w:tab w:val="left" w:pos="700"/>
          <w:tab w:val="left" w:pos="1080"/>
          <w:tab w:val="left" w:pos="1260"/>
          <w:tab w:val="left" w:pos="2880"/>
        </w:tabs>
        <w:ind w:left="1418" w:right="-569"/>
        <w:jc w:val="both"/>
        <w:rPr>
          <w:rFonts w:ascii="Tahoma" w:hAnsi="Tahoma" w:cs="Tahoma"/>
          <w:b/>
        </w:rPr>
      </w:pPr>
      <w:proofErr w:type="gramStart"/>
      <w:r>
        <w:rPr>
          <w:rFonts w:ascii="Arial" w:hAnsi="Arial" w:cs="Arial"/>
          <w:sz w:val="20"/>
          <w:szCs w:val="20"/>
        </w:rPr>
        <w:t>français</w:t>
      </w:r>
      <w:proofErr w:type="gramEnd"/>
      <w:r>
        <w:rPr>
          <w:rFonts w:ascii="Arial" w:hAnsi="Arial" w:cs="Arial"/>
          <w:sz w:val="20"/>
          <w:szCs w:val="20"/>
        </w:rPr>
        <w:t xml:space="preserve"> à l’anglais. </w:t>
      </w:r>
    </w:p>
    <w:p w14:paraId="37F397D9" w14:textId="77777777" w:rsidR="00E36955" w:rsidRPr="00497D03" w:rsidRDefault="00E36955" w:rsidP="00E36955">
      <w:pPr>
        <w:tabs>
          <w:tab w:val="num" w:pos="347"/>
          <w:tab w:val="num" w:pos="1080"/>
        </w:tabs>
        <w:ind w:right="-853"/>
        <w:rPr>
          <w:rFonts w:ascii="Tahoma" w:hAnsi="Tahoma" w:cs="Tahoma"/>
        </w:rPr>
      </w:pPr>
    </w:p>
    <w:p w14:paraId="37F397DF" w14:textId="77777777" w:rsidR="00906138" w:rsidRPr="00497D03" w:rsidRDefault="00906138" w:rsidP="001B5245">
      <w:pPr>
        <w:tabs>
          <w:tab w:val="num" w:pos="347"/>
          <w:tab w:val="num" w:pos="1080"/>
        </w:tabs>
        <w:ind w:right="-853"/>
        <w:rPr>
          <w:rStyle w:val="style21"/>
          <w:rFonts w:ascii="Tahoma" w:hAnsi="Tahoma" w:cs="Tahoma"/>
          <w:b/>
        </w:rPr>
      </w:pPr>
    </w:p>
    <w:p w14:paraId="37F397E0" w14:textId="77777777" w:rsidR="00F800B6" w:rsidRDefault="00E26BAD" w:rsidP="001F14BA">
      <w:pPr>
        <w:tabs>
          <w:tab w:val="num" w:pos="347"/>
          <w:tab w:val="num" w:pos="1080"/>
        </w:tabs>
        <w:ind w:left="-142" w:right="-853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 xml:space="preserve"> </w:t>
      </w:r>
      <w:r w:rsidR="002C1E8D">
        <w:rPr>
          <w:rStyle w:val="style21"/>
          <w:rFonts w:ascii="Tahoma" w:hAnsi="Tahoma" w:cs="Tahoma"/>
          <w:b/>
        </w:rPr>
        <w:t xml:space="preserve"> </w:t>
      </w:r>
      <w:r w:rsidR="00F31A41">
        <w:rPr>
          <w:rStyle w:val="style21"/>
          <w:rFonts w:ascii="Tahoma" w:hAnsi="Tahoma" w:cs="Tahoma"/>
          <w:b/>
        </w:rPr>
        <w:t>Compétences informatiques</w:t>
      </w:r>
      <w:r>
        <w:rPr>
          <w:rStyle w:val="style21"/>
          <w:rFonts w:ascii="Tahoma" w:hAnsi="Tahoma" w:cs="Tahoma"/>
          <w:b/>
        </w:rPr>
        <w:t xml:space="preserve"> </w:t>
      </w:r>
      <w:r w:rsidR="00F800B6">
        <w:rPr>
          <w:rStyle w:val="style21"/>
          <w:rFonts w:ascii="Tahoma" w:hAnsi="Tahoma" w:cs="Tahoma"/>
          <w:b/>
        </w:rPr>
        <w:t>et TICE</w:t>
      </w:r>
    </w:p>
    <w:p w14:paraId="37F397E1" w14:textId="77777777" w:rsidR="00F167DE" w:rsidRPr="001D6176" w:rsidRDefault="00F167DE" w:rsidP="005C0F15">
      <w:pPr>
        <w:tabs>
          <w:tab w:val="num" w:pos="347"/>
          <w:tab w:val="num" w:pos="1080"/>
        </w:tabs>
        <w:ind w:left="284" w:right="-853"/>
        <w:rPr>
          <w:rStyle w:val="style21"/>
          <w:sz w:val="20"/>
          <w:szCs w:val="20"/>
        </w:rPr>
      </w:pPr>
    </w:p>
    <w:p w14:paraId="37F397E3" w14:textId="6F98EE44" w:rsidR="00313C82" w:rsidRPr="00DC2891" w:rsidRDefault="00296692" w:rsidP="00B151C6">
      <w:pPr>
        <w:tabs>
          <w:tab w:val="num" w:pos="347"/>
          <w:tab w:val="num" w:pos="1080"/>
        </w:tabs>
        <w:spacing w:line="360" w:lineRule="auto"/>
        <w:ind w:left="284" w:right="-569"/>
        <w:rPr>
          <w:rStyle w:val="style21"/>
          <w:sz w:val="20"/>
          <w:szCs w:val="20"/>
        </w:rPr>
      </w:pPr>
      <w:r>
        <w:rPr>
          <w:rStyle w:val="style21"/>
          <w:b/>
          <w:sz w:val="20"/>
          <w:szCs w:val="20"/>
        </w:rPr>
        <w:t xml:space="preserve">Logiciels : </w:t>
      </w:r>
      <w:r w:rsidR="00313C82" w:rsidRPr="001D6176">
        <w:rPr>
          <w:rStyle w:val="style21"/>
          <w:sz w:val="20"/>
          <w:szCs w:val="20"/>
        </w:rPr>
        <w:t xml:space="preserve">CLAN, ELAN, PRAAT, </w:t>
      </w:r>
      <w:proofErr w:type="spellStart"/>
      <w:r w:rsidR="00313C82" w:rsidRPr="001D6176">
        <w:rPr>
          <w:rStyle w:val="style21"/>
          <w:sz w:val="20"/>
          <w:szCs w:val="20"/>
        </w:rPr>
        <w:t>Transcriber</w:t>
      </w:r>
      <w:proofErr w:type="spellEnd"/>
      <w:r w:rsidR="00313C82">
        <w:rPr>
          <w:rStyle w:val="style21"/>
          <w:sz w:val="20"/>
          <w:szCs w:val="20"/>
        </w:rPr>
        <w:t xml:space="preserve">, R ; </w:t>
      </w:r>
      <w:proofErr w:type="spellStart"/>
      <w:r w:rsidR="00313C82">
        <w:rPr>
          <w:rStyle w:val="style21"/>
          <w:sz w:val="20"/>
          <w:szCs w:val="20"/>
        </w:rPr>
        <w:t>Endnote</w:t>
      </w:r>
      <w:proofErr w:type="spellEnd"/>
      <w:r w:rsidR="00313C82">
        <w:rPr>
          <w:rStyle w:val="style21"/>
          <w:sz w:val="20"/>
          <w:szCs w:val="20"/>
        </w:rPr>
        <w:t>, Zotero</w:t>
      </w:r>
    </w:p>
    <w:p w14:paraId="3D1CEBDD" w14:textId="77777777" w:rsidR="00115F58" w:rsidRDefault="00313C82" w:rsidP="00B151C6">
      <w:pPr>
        <w:tabs>
          <w:tab w:val="num" w:pos="347"/>
          <w:tab w:val="num" w:pos="1080"/>
        </w:tabs>
        <w:spacing w:line="360" w:lineRule="auto"/>
        <w:ind w:left="284" w:right="-569"/>
        <w:rPr>
          <w:rStyle w:val="style21"/>
          <w:sz w:val="20"/>
          <w:szCs w:val="20"/>
        </w:rPr>
      </w:pPr>
      <w:r>
        <w:rPr>
          <w:rStyle w:val="style21"/>
          <w:b/>
          <w:sz w:val="20"/>
          <w:szCs w:val="20"/>
        </w:rPr>
        <w:t>Montage/traitement vidéo :</w:t>
      </w:r>
      <w:r>
        <w:rPr>
          <w:rStyle w:val="style21"/>
          <w:sz w:val="20"/>
          <w:szCs w:val="20"/>
        </w:rPr>
        <w:tab/>
        <w:t xml:space="preserve"> </w:t>
      </w:r>
      <w:proofErr w:type="spellStart"/>
      <w:r w:rsidR="00E2631B">
        <w:rPr>
          <w:rStyle w:val="style21"/>
          <w:sz w:val="20"/>
          <w:szCs w:val="20"/>
        </w:rPr>
        <w:t>Wondershare</w:t>
      </w:r>
      <w:proofErr w:type="spellEnd"/>
      <w:r w:rsidR="00E2631B">
        <w:rPr>
          <w:rStyle w:val="style21"/>
          <w:sz w:val="20"/>
          <w:szCs w:val="20"/>
        </w:rPr>
        <w:t xml:space="preserve">, </w:t>
      </w:r>
      <w:proofErr w:type="spellStart"/>
      <w:r>
        <w:rPr>
          <w:rStyle w:val="style21"/>
          <w:sz w:val="20"/>
          <w:szCs w:val="20"/>
        </w:rPr>
        <w:t>ClipConverter</w:t>
      </w:r>
      <w:proofErr w:type="spellEnd"/>
      <w:r>
        <w:rPr>
          <w:rStyle w:val="style21"/>
          <w:sz w:val="20"/>
          <w:szCs w:val="20"/>
        </w:rPr>
        <w:t xml:space="preserve">, Adobe </w:t>
      </w:r>
      <w:proofErr w:type="spellStart"/>
      <w:r>
        <w:rPr>
          <w:rStyle w:val="style21"/>
          <w:sz w:val="20"/>
          <w:szCs w:val="20"/>
        </w:rPr>
        <w:t>Premiere</w:t>
      </w:r>
      <w:proofErr w:type="spellEnd"/>
      <w:r>
        <w:rPr>
          <w:rStyle w:val="style21"/>
          <w:sz w:val="20"/>
          <w:szCs w:val="20"/>
        </w:rPr>
        <w:t xml:space="preserve"> </w:t>
      </w:r>
      <w:proofErr w:type="spellStart"/>
      <w:r>
        <w:rPr>
          <w:rStyle w:val="style21"/>
          <w:sz w:val="20"/>
          <w:szCs w:val="20"/>
        </w:rPr>
        <w:t>Elements</w:t>
      </w:r>
      <w:proofErr w:type="spellEnd"/>
      <w:r>
        <w:rPr>
          <w:rStyle w:val="style21"/>
          <w:sz w:val="20"/>
          <w:szCs w:val="20"/>
        </w:rPr>
        <w:t xml:space="preserve">, </w:t>
      </w:r>
      <w:proofErr w:type="spellStart"/>
      <w:r>
        <w:rPr>
          <w:rStyle w:val="style21"/>
          <w:sz w:val="20"/>
          <w:szCs w:val="20"/>
        </w:rPr>
        <w:t>Avidmux</w:t>
      </w:r>
      <w:proofErr w:type="spellEnd"/>
      <w:r>
        <w:rPr>
          <w:rStyle w:val="style21"/>
          <w:sz w:val="20"/>
          <w:szCs w:val="20"/>
        </w:rPr>
        <w:t xml:space="preserve">, </w:t>
      </w:r>
    </w:p>
    <w:p w14:paraId="37F397E4" w14:textId="641CBA1E" w:rsidR="00313C82" w:rsidRPr="00DC2891" w:rsidRDefault="00313C82" w:rsidP="00115F58">
      <w:pPr>
        <w:tabs>
          <w:tab w:val="num" w:pos="347"/>
          <w:tab w:val="num" w:pos="1080"/>
        </w:tabs>
        <w:spacing w:line="360" w:lineRule="auto"/>
        <w:ind w:left="284" w:right="-569" w:firstLine="709"/>
        <w:rPr>
          <w:rStyle w:val="style21"/>
          <w:sz w:val="20"/>
          <w:szCs w:val="20"/>
        </w:rPr>
      </w:pPr>
      <w:proofErr w:type="spellStart"/>
      <w:r>
        <w:rPr>
          <w:rStyle w:val="style21"/>
          <w:sz w:val="20"/>
          <w:szCs w:val="20"/>
        </w:rPr>
        <w:t>VirtualDub</w:t>
      </w:r>
      <w:proofErr w:type="spellEnd"/>
    </w:p>
    <w:p w14:paraId="224ED7C2" w14:textId="77777777" w:rsidR="007D2C3D" w:rsidRDefault="00313C82" w:rsidP="00B151C6">
      <w:pPr>
        <w:tabs>
          <w:tab w:val="num" w:pos="347"/>
          <w:tab w:val="num" w:pos="1080"/>
        </w:tabs>
        <w:spacing w:line="360" w:lineRule="auto"/>
        <w:ind w:left="284" w:right="-569"/>
        <w:rPr>
          <w:rStyle w:val="style21"/>
          <w:sz w:val="20"/>
          <w:szCs w:val="20"/>
        </w:rPr>
      </w:pPr>
      <w:r>
        <w:rPr>
          <w:rStyle w:val="style21"/>
          <w:b/>
          <w:sz w:val="20"/>
          <w:szCs w:val="20"/>
        </w:rPr>
        <w:t>TICE :</w:t>
      </w:r>
      <w:r w:rsidR="007D2C3D">
        <w:rPr>
          <w:rStyle w:val="style21"/>
          <w:sz w:val="18"/>
          <w:szCs w:val="18"/>
        </w:rPr>
        <w:t xml:space="preserve"> </w:t>
      </w:r>
      <w:r w:rsidR="007D2C3D" w:rsidRPr="007D2C3D">
        <w:rPr>
          <w:rStyle w:val="style21"/>
          <w:sz w:val="20"/>
          <w:szCs w:val="20"/>
        </w:rPr>
        <w:t>MOODLE</w:t>
      </w:r>
      <w:r w:rsidRPr="007D2C3D">
        <w:rPr>
          <w:rStyle w:val="style21"/>
          <w:sz w:val="20"/>
          <w:szCs w:val="20"/>
        </w:rPr>
        <w:t xml:space="preserve">, </w:t>
      </w:r>
      <w:proofErr w:type="spellStart"/>
      <w:r w:rsidRPr="007D2C3D">
        <w:rPr>
          <w:rStyle w:val="style21"/>
          <w:sz w:val="20"/>
          <w:szCs w:val="20"/>
        </w:rPr>
        <w:t>Quizzbox</w:t>
      </w:r>
      <w:proofErr w:type="spellEnd"/>
      <w:r>
        <w:rPr>
          <w:rStyle w:val="style21"/>
          <w:sz w:val="20"/>
          <w:szCs w:val="20"/>
        </w:rPr>
        <w:t xml:space="preserve"> </w:t>
      </w:r>
      <w:r w:rsidRPr="0007752B">
        <w:rPr>
          <w:rStyle w:val="style21"/>
          <w:sz w:val="18"/>
          <w:szCs w:val="18"/>
        </w:rPr>
        <w:t>(boitiers interactifs)</w:t>
      </w:r>
      <w:r w:rsidRPr="00F13B8A">
        <w:rPr>
          <w:rStyle w:val="style21"/>
          <w:sz w:val="20"/>
          <w:szCs w:val="20"/>
        </w:rPr>
        <w:t xml:space="preserve">, </w:t>
      </w:r>
      <w:proofErr w:type="spellStart"/>
      <w:r w:rsidRPr="00F13B8A">
        <w:rPr>
          <w:rStyle w:val="style21"/>
          <w:sz w:val="20"/>
          <w:szCs w:val="20"/>
        </w:rPr>
        <w:t>AVIDAnet</w:t>
      </w:r>
      <w:proofErr w:type="spellEnd"/>
      <w:r>
        <w:rPr>
          <w:rStyle w:val="style21"/>
          <w:sz w:val="20"/>
          <w:szCs w:val="20"/>
        </w:rPr>
        <w:t xml:space="preserve"> / </w:t>
      </w:r>
      <w:proofErr w:type="spellStart"/>
      <w:r>
        <w:rPr>
          <w:rStyle w:val="style21"/>
          <w:sz w:val="20"/>
          <w:szCs w:val="20"/>
        </w:rPr>
        <w:t>LogoLAB</w:t>
      </w:r>
      <w:proofErr w:type="spellEnd"/>
      <w:r w:rsidRPr="00F13B8A">
        <w:rPr>
          <w:rStyle w:val="style21"/>
          <w:sz w:val="20"/>
          <w:szCs w:val="20"/>
        </w:rPr>
        <w:t xml:space="preserve"> </w:t>
      </w:r>
      <w:r w:rsidRPr="00F13B8A">
        <w:rPr>
          <w:rStyle w:val="style21"/>
          <w:sz w:val="18"/>
          <w:szCs w:val="18"/>
        </w:rPr>
        <w:t>(laboratoire de langue</w:t>
      </w:r>
      <w:r>
        <w:rPr>
          <w:rStyle w:val="style21"/>
          <w:sz w:val="18"/>
          <w:szCs w:val="18"/>
        </w:rPr>
        <w:t>s</w:t>
      </w:r>
      <w:r w:rsidRPr="00F13B8A">
        <w:rPr>
          <w:rStyle w:val="style21"/>
          <w:sz w:val="18"/>
          <w:szCs w:val="18"/>
        </w:rPr>
        <w:t>)</w:t>
      </w:r>
      <w:r w:rsidR="007D2C3D">
        <w:rPr>
          <w:rStyle w:val="style21"/>
          <w:sz w:val="20"/>
          <w:szCs w:val="20"/>
        </w:rPr>
        <w:t>, Active I</w:t>
      </w:r>
      <w:r>
        <w:rPr>
          <w:rStyle w:val="style21"/>
          <w:sz w:val="20"/>
          <w:szCs w:val="20"/>
        </w:rPr>
        <w:t>nspire</w:t>
      </w:r>
    </w:p>
    <w:p w14:paraId="37F397E6" w14:textId="7FB968C4" w:rsidR="00906138" w:rsidRPr="001B5245" w:rsidRDefault="00313C82" w:rsidP="00B151C6">
      <w:pPr>
        <w:tabs>
          <w:tab w:val="num" w:pos="1080"/>
        </w:tabs>
        <w:spacing w:line="360" w:lineRule="auto"/>
        <w:ind w:left="993" w:right="-569"/>
        <w:rPr>
          <w:rStyle w:val="style21"/>
          <w:sz w:val="20"/>
          <w:szCs w:val="20"/>
        </w:rPr>
      </w:pPr>
      <w:r>
        <w:rPr>
          <w:rStyle w:val="style21"/>
          <w:sz w:val="18"/>
          <w:szCs w:val="18"/>
        </w:rPr>
        <w:t>(Tableau Blanc interactif</w:t>
      </w:r>
      <w:r w:rsidRPr="00BC32D3">
        <w:rPr>
          <w:rStyle w:val="style21"/>
          <w:sz w:val="18"/>
          <w:szCs w:val="18"/>
        </w:rPr>
        <w:t>)</w:t>
      </w:r>
      <w:r>
        <w:rPr>
          <w:rStyle w:val="style21"/>
          <w:sz w:val="18"/>
          <w:szCs w:val="18"/>
        </w:rPr>
        <w:t xml:space="preserve">, </w:t>
      </w:r>
      <w:proofErr w:type="spellStart"/>
      <w:r w:rsidRPr="0007752B">
        <w:rPr>
          <w:rStyle w:val="style21"/>
          <w:sz w:val="20"/>
          <w:szCs w:val="20"/>
        </w:rPr>
        <w:t>VoiceForum</w:t>
      </w:r>
      <w:proofErr w:type="spellEnd"/>
      <w:r w:rsidRPr="0007752B">
        <w:rPr>
          <w:rStyle w:val="style21"/>
          <w:sz w:val="20"/>
          <w:szCs w:val="20"/>
        </w:rPr>
        <w:t xml:space="preserve"> / Windows Recorder </w:t>
      </w:r>
      <w:r>
        <w:rPr>
          <w:rStyle w:val="style21"/>
          <w:sz w:val="18"/>
          <w:szCs w:val="18"/>
        </w:rPr>
        <w:t>(enregistreurs vocaux)</w:t>
      </w:r>
      <w:r w:rsidR="00121389">
        <w:rPr>
          <w:rStyle w:val="style21"/>
          <w:sz w:val="18"/>
          <w:szCs w:val="18"/>
        </w:rPr>
        <w:t xml:space="preserve">, </w:t>
      </w:r>
      <w:r w:rsidR="00121389" w:rsidRPr="00121389">
        <w:rPr>
          <w:rStyle w:val="style21"/>
          <w:sz w:val="20"/>
          <w:szCs w:val="20"/>
        </w:rPr>
        <w:t>Oculus Rift</w:t>
      </w:r>
      <w:r w:rsidR="0033764C">
        <w:rPr>
          <w:rStyle w:val="style21"/>
          <w:sz w:val="18"/>
          <w:szCs w:val="18"/>
        </w:rPr>
        <w:t xml:space="preserve"> (réalité v</w:t>
      </w:r>
      <w:r w:rsidR="00121389">
        <w:rPr>
          <w:rStyle w:val="style21"/>
          <w:sz w:val="18"/>
          <w:szCs w:val="18"/>
        </w:rPr>
        <w:t>irtuelle)</w:t>
      </w:r>
      <w:r w:rsidR="0033764C">
        <w:rPr>
          <w:rStyle w:val="style21"/>
          <w:sz w:val="18"/>
          <w:szCs w:val="18"/>
        </w:rPr>
        <w:t>.</w:t>
      </w:r>
    </w:p>
    <w:p w14:paraId="37F397E7" w14:textId="0464057E" w:rsidR="00F31A41" w:rsidRDefault="00F31A41" w:rsidP="00F31A41">
      <w:pPr>
        <w:tabs>
          <w:tab w:val="num" w:pos="347"/>
          <w:tab w:val="num" w:pos="1080"/>
        </w:tabs>
        <w:ind w:left="-142" w:right="-853"/>
        <w:rPr>
          <w:rStyle w:val="style21"/>
          <w:rFonts w:ascii="Tahoma" w:hAnsi="Tahoma" w:cs="Tahoma"/>
          <w:b/>
        </w:rPr>
      </w:pPr>
    </w:p>
    <w:p w14:paraId="0C3360C8" w14:textId="77777777" w:rsidR="00497D03" w:rsidRDefault="00497D03" w:rsidP="00F31A41">
      <w:pPr>
        <w:tabs>
          <w:tab w:val="num" w:pos="347"/>
          <w:tab w:val="num" w:pos="1080"/>
        </w:tabs>
        <w:ind w:left="-142" w:right="-853"/>
        <w:rPr>
          <w:rStyle w:val="style21"/>
          <w:rFonts w:ascii="Tahoma" w:hAnsi="Tahoma" w:cs="Tahoma"/>
          <w:b/>
        </w:rPr>
      </w:pPr>
    </w:p>
    <w:p w14:paraId="37F397E8" w14:textId="77777777" w:rsidR="000E368B" w:rsidRDefault="00E26BAD" w:rsidP="00E36955">
      <w:pPr>
        <w:tabs>
          <w:tab w:val="num" w:pos="347"/>
          <w:tab w:val="num" w:pos="1080"/>
        </w:tabs>
        <w:ind w:left="-142" w:right="-853"/>
        <w:rPr>
          <w:rStyle w:val="style21"/>
          <w:rFonts w:ascii="Tahoma" w:hAnsi="Tahoma" w:cs="Tahoma"/>
          <w:b/>
        </w:rPr>
      </w:pPr>
      <w:r>
        <w:rPr>
          <w:rStyle w:val="style21"/>
          <w:rFonts w:ascii="Tahoma" w:hAnsi="Tahoma" w:cs="Tahoma"/>
          <w:b/>
        </w:rPr>
        <w:t xml:space="preserve"> </w:t>
      </w:r>
      <w:r w:rsidR="002C1E8D">
        <w:rPr>
          <w:rStyle w:val="style21"/>
          <w:rFonts w:ascii="Tahoma" w:hAnsi="Tahoma" w:cs="Tahoma"/>
          <w:b/>
        </w:rPr>
        <w:t xml:space="preserve"> </w:t>
      </w:r>
      <w:r w:rsidR="000E368B">
        <w:rPr>
          <w:rStyle w:val="style21"/>
          <w:rFonts w:ascii="Tahoma" w:hAnsi="Tahoma" w:cs="Tahoma"/>
          <w:b/>
        </w:rPr>
        <w:t>Centres d’</w:t>
      </w:r>
      <w:r w:rsidR="00906138">
        <w:rPr>
          <w:rStyle w:val="style21"/>
          <w:rFonts w:ascii="Tahoma" w:hAnsi="Tahoma" w:cs="Tahoma"/>
          <w:b/>
        </w:rPr>
        <w:t>intérêts</w:t>
      </w:r>
      <w:r w:rsidR="000E368B">
        <w:rPr>
          <w:rStyle w:val="style21"/>
          <w:rFonts w:ascii="Tahoma" w:hAnsi="Tahoma" w:cs="Tahoma"/>
          <w:b/>
        </w:rPr>
        <w:t xml:space="preserve"> </w:t>
      </w:r>
    </w:p>
    <w:p w14:paraId="37F397E9" w14:textId="77777777" w:rsidR="000B1966" w:rsidRPr="005B4B19" w:rsidRDefault="000B1966" w:rsidP="00E36955">
      <w:pPr>
        <w:tabs>
          <w:tab w:val="num" w:pos="347"/>
          <w:tab w:val="num" w:pos="1080"/>
        </w:tabs>
        <w:ind w:left="-142" w:right="-853"/>
        <w:rPr>
          <w:rStyle w:val="style21"/>
          <w:b/>
          <w:sz w:val="20"/>
          <w:szCs w:val="20"/>
        </w:rPr>
      </w:pPr>
    </w:p>
    <w:p w14:paraId="37F397EA" w14:textId="77777777" w:rsidR="00B879E7" w:rsidRPr="00E26BAD" w:rsidRDefault="00906138" w:rsidP="002C1E8D">
      <w:pPr>
        <w:tabs>
          <w:tab w:val="num" w:pos="347"/>
          <w:tab w:val="num" w:pos="1080"/>
        </w:tabs>
        <w:spacing w:line="276" w:lineRule="auto"/>
        <w:ind w:left="284" w:right="-853"/>
        <w:rPr>
          <w:rFonts w:ascii="Arial" w:hAnsi="Arial" w:cs="Arial"/>
          <w:sz w:val="20"/>
          <w:szCs w:val="20"/>
        </w:rPr>
      </w:pPr>
      <w:r w:rsidRPr="007A7AC0">
        <w:rPr>
          <w:rFonts w:ascii="Arial" w:hAnsi="Arial" w:cs="Arial"/>
          <w:b/>
          <w:sz w:val="20"/>
          <w:szCs w:val="20"/>
        </w:rPr>
        <w:t>Badminton</w:t>
      </w:r>
      <w:r w:rsidR="009221D5">
        <w:rPr>
          <w:rFonts w:ascii="Arial" w:hAnsi="Arial" w:cs="Arial"/>
          <w:b/>
          <w:sz w:val="20"/>
          <w:szCs w:val="20"/>
        </w:rPr>
        <w:t xml:space="preserve"> </w:t>
      </w:r>
      <w:r w:rsidR="007A7AC0">
        <w:rPr>
          <w:rFonts w:ascii="Arial" w:hAnsi="Arial" w:cs="Arial"/>
          <w:b/>
          <w:sz w:val="20"/>
          <w:szCs w:val="20"/>
        </w:rPr>
        <w:t xml:space="preserve">: </w:t>
      </w:r>
      <w:r w:rsidR="007A7AC0" w:rsidRPr="007A7AC0">
        <w:rPr>
          <w:rFonts w:ascii="Arial" w:hAnsi="Arial" w:cs="Arial"/>
          <w:sz w:val="20"/>
          <w:szCs w:val="20"/>
        </w:rPr>
        <w:t>compétition pendant cinq ans</w:t>
      </w:r>
    </w:p>
    <w:p w14:paraId="37F397EB" w14:textId="77777777" w:rsidR="00B879E7" w:rsidRPr="001F14BA" w:rsidRDefault="007A7AC0" w:rsidP="002C1E8D">
      <w:pPr>
        <w:tabs>
          <w:tab w:val="num" w:pos="347"/>
          <w:tab w:val="num" w:pos="1080"/>
        </w:tabs>
        <w:spacing w:line="276" w:lineRule="auto"/>
        <w:ind w:left="284" w:right="-853"/>
        <w:rPr>
          <w:rFonts w:ascii="Arial" w:hAnsi="Arial" w:cs="Arial"/>
          <w:sz w:val="20"/>
          <w:szCs w:val="20"/>
        </w:rPr>
      </w:pPr>
      <w:r w:rsidRPr="007A7AC0">
        <w:rPr>
          <w:rFonts w:ascii="Arial" w:hAnsi="Arial" w:cs="Arial"/>
          <w:b/>
          <w:sz w:val="20"/>
          <w:szCs w:val="20"/>
        </w:rPr>
        <w:t>Patinage artistique</w:t>
      </w:r>
      <w:r w:rsidR="009221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C1E8D">
        <w:rPr>
          <w:rFonts w:ascii="Arial" w:hAnsi="Arial" w:cs="Arial"/>
          <w:sz w:val="20"/>
          <w:szCs w:val="20"/>
        </w:rPr>
        <w:t>loisir</w:t>
      </w:r>
    </w:p>
    <w:p w14:paraId="0D8330DF" w14:textId="3C46386E" w:rsidR="005061CE" w:rsidRDefault="007A7AC0" w:rsidP="00D16F3D">
      <w:pPr>
        <w:tabs>
          <w:tab w:val="num" w:pos="347"/>
          <w:tab w:val="num" w:pos="1080"/>
        </w:tabs>
        <w:spacing w:line="276" w:lineRule="auto"/>
        <w:ind w:left="284" w:right="-853"/>
        <w:rPr>
          <w:rFonts w:ascii="Arial" w:hAnsi="Arial" w:cs="Arial"/>
          <w:sz w:val="20"/>
          <w:szCs w:val="20"/>
        </w:rPr>
      </w:pPr>
      <w:r w:rsidRPr="007A7AC0">
        <w:rPr>
          <w:rFonts w:ascii="Arial" w:hAnsi="Arial" w:cs="Arial"/>
          <w:b/>
          <w:sz w:val="20"/>
          <w:szCs w:val="20"/>
        </w:rPr>
        <w:t>Danse classique</w:t>
      </w:r>
      <w:r w:rsidR="009221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F14BA">
        <w:rPr>
          <w:rFonts w:ascii="Arial" w:hAnsi="Arial" w:cs="Arial"/>
          <w:sz w:val="20"/>
          <w:szCs w:val="20"/>
        </w:rPr>
        <w:t>loisir</w:t>
      </w:r>
    </w:p>
    <w:sectPr w:rsidR="005061CE" w:rsidSect="00EC22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18" w:bottom="142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F2C0" w14:textId="77777777" w:rsidR="00972444" w:rsidRDefault="00972444" w:rsidP="00291757">
      <w:r>
        <w:separator/>
      </w:r>
    </w:p>
  </w:endnote>
  <w:endnote w:type="continuationSeparator" w:id="0">
    <w:p w14:paraId="5CBF6921" w14:textId="77777777" w:rsidR="00972444" w:rsidRDefault="00972444" w:rsidP="002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97FC" w14:textId="77777777" w:rsidR="00D05C43" w:rsidRDefault="00D05C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0030"/>
      <w:docPartObj>
        <w:docPartGallery w:val="Page Numbers (Bottom of Page)"/>
        <w:docPartUnique/>
      </w:docPartObj>
    </w:sdtPr>
    <w:sdtContent>
      <w:p w14:paraId="37F397FD" w14:textId="06C2F672" w:rsidR="00D05C43" w:rsidRDefault="00D05C43">
        <w:pPr>
          <w:pStyle w:val="Pieddepage"/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F397FE" w14:textId="77777777" w:rsidR="00D05C43" w:rsidRDefault="00D05C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9800" w14:textId="77777777" w:rsidR="00D05C43" w:rsidRDefault="00D05C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9FC2" w14:textId="77777777" w:rsidR="00972444" w:rsidRDefault="00972444" w:rsidP="00291757">
      <w:r>
        <w:separator/>
      </w:r>
    </w:p>
  </w:footnote>
  <w:footnote w:type="continuationSeparator" w:id="0">
    <w:p w14:paraId="044C9F08" w14:textId="77777777" w:rsidR="00972444" w:rsidRDefault="00972444" w:rsidP="0029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97FA" w14:textId="77777777" w:rsidR="00D05C43" w:rsidRDefault="00D05C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97FB" w14:textId="77777777" w:rsidR="00D05C43" w:rsidRDefault="00D05C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97FF" w14:textId="77777777" w:rsidR="00D05C43" w:rsidRDefault="00D05C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E5"/>
    <w:rsid w:val="0000029A"/>
    <w:rsid w:val="000004C1"/>
    <w:rsid w:val="00001874"/>
    <w:rsid w:val="00002277"/>
    <w:rsid w:val="0000277D"/>
    <w:rsid w:val="00002B19"/>
    <w:rsid w:val="00003616"/>
    <w:rsid w:val="00003C65"/>
    <w:rsid w:val="00003D27"/>
    <w:rsid w:val="0000453F"/>
    <w:rsid w:val="00005A8B"/>
    <w:rsid w:val="0000616C"/>
    <w:rsid w:val="00010CE0"/>
    <w:rsid w:val="00012788"/>
    <w:rsid w:val="00013DF8"/>
    <w:rsid w:val="00014516"/>
    <w:rsid w:val="00016CF1"/>
    <w:rsid w:val="000177E6"/>
    <w:rsid w:val="00017DDB"/>
    <w:rsid w:val="0002024B"/>
    <w:rsid w:val="000231ED"/>
    <w:rsid w:val="0002372D"/>
    <w:rsid w:val="00024F6B"/>
    <w:rsid w:val="00025B81"/>
    <w:rsid w:val="00027019"/>
    <w:rsid w:val="00030615"/>
    <w:rsid w:val="000315F9"/>
    <w:rsid w:val="000333D2"/>
    <w:rsid w:val="0003393C"/>
    <w:rsid w:val="00033DA6"/>
    <w:rsid w:val="00034A6C"/>
    <w:rsid w:val="000353DC"/>
    <w:rsid w:val="00036184"/>
    <w:rsid w:val="00043F7E"/>
    <w:rsid w:val="0004488E"/>
    <w:rsid w:val="0004503F"/>
    <w:rsid w:val="0004733A"/>
    <w:rsid w:val="00047460"/>
    <w:rsid w:val="000477DB"/>
    <w:rsid w:val="00050427"/>
    <w:rsid w:val="00051975"/>
    <w:rsid w:val="000527A7"/>
    <w:rsid w:val="00053749"/>
    <w:rsid w:val="00054A25"/>
    <w:rsid w:val="00055341"/>
    <w:rsid w:val="00056797"/>
    <w:rsid w:val="0006075F"/>
    <w:rsid w:val="00060E3F"/>
    <w:rsid w:val="00061FB4"/>
    <w:rsid w:val="000620AB"/>
    <w:rsid w:val="00064E8D"/>
    <w:rsid w:val="00067291"/>
    <w:rsid w:val="000702E8"/>
    <w:rsid w:val="00070901"/>
    <w:rsid w:val="000757A1"/>
    <w:rsid w:val="00077E1F"/>
    <w:rsid w:val="00080B0D"/>
    <w:rsid w:val="00081011"/>
    <w:rsid w:val="0008219B"/>
    <w:rsid w:val="000844DA"/>
    <w:rsid w:val="0008452D"/>
    <w:rsid w:val="00086F36"/>
    <w:rsid w:val="00087561"/>
    <w:rsid w:val="00087B7C"/>
    <w:rsid w:val="00087C31"/>
    <w:rsid w:val="00090258"/>
    <w:rsid w:val="00095975"/>
    <w:rsid w:val="00096BC5"/>
    <w:rsid w:val="000A0AB9"/>
    <w:rsid w:val="000A23FC"/>
    <w:rsid w:val="000A5B1C"/>
    <w:rsid w:val="000A5D1B"/>
    <w:rsid w:val="000A72D4"/>
    <w:rsid w:val="000B151F"/>
    <w:rsid w:val="000B1966"/>
    <w:rsid w:val="000B3E4D"/>
    <w:rsid w:val="000B41ED"/>
    <w:rsid w:val="000B447A"/>
    <w:rsid w:val="000B785C"/>
    <w:rsid w:val="000C0810"/>
    <w:rsid w:val="000C33DF"/>
    <w:rsid w:val="000C40E6"/>
    <w:rsid w:val="000D004F"/>
    <w:rsid w:val="000D0EAF"/>
    <w:rsid w:val="000D15D6"/>
    <w:rsid w:val="000D282A"/>
    <w:rsid w:val="000D346A"/>
    <w:rsid w:val="000D4501"/>
    <w:rsid w:val="000D5A5C"/>
    <w:rsid w:val="000D6E9E"/>
    <w:rsid w:val="000D73C7"/>
    <w:rsid w:val="000E01DF"/>
    <w:rsid w:val="000E0A73"/>
    <w:rsid w:val="000E368B"/>
    <w:rsid w:val="000E4499"/>
    <w:rsid w:val="000E44B4"/>
    <w:rsid w:val="000E6C55"/>
    <w:rsid w:val="000F1603"/>
    <w:rsid w:val="000F2E44"/>
    <w:rsid w:val="000F41F5"/>
    <w:rsid w:val="000F4B00"/>
    <w:rsid w:val="000F647B"/>
    <w:rsid w:val="00101E92"/>
    <w:rsid w:val="00103D32"/>
    <w:rsid w:val="00103FDF"/>
    <w:rsid w:val="0010535C"/>
    <w:rsid w:val="0010542A"/>
    <w:rsid w:val="00106E73"/>
    <w:rsid w:val="0010712F"/>
    <w:rsid w:val="001079F9"/>
    <w:rsid w:val="00107B2B"/>
    <w:rsid w:val="00111263"/>
    <w:rsid w:val="00112D00"/>
    <w:rsid w:val="001140FE"/>
    <w:rsid w:val="00115181"/>
    <w:rsid w:val="00115F58"/>
    <w:rsid w:val="00120D62"/>
    <w:rsid w:val="00121389"/>
    <w:rsid w:val="001219CC"/>
    <w:rsid w:val="00122150"/>
    <w:rsid w:val="00122535"/>
    <w:rsid w:val="00122A45"/>
    <w:rsid w:val="00122A98"/>
    <w:rsid w:val="001246F1"/>
    <w:rsid w:val="00124C84"/>
    <w:rsid w:val="00124CB5"/>
    <w:rsid w:val="001316FD"/>
    <w:rsid w:val="001363F6"/>
    <w:rsid w:val="001378BF"/>
    <w:rsid w:val="00137A30"/>
    <w:rsid w:val="00137D82"/>
    <w:rsid w:val="0014093B"/>
    <w:rsid w:val="00140DB5"/>
    <w:rsid w:val="0014344A"/>
    <w:rsid w:val="0014363E"/>
    <w:rsid w:val="001443FE"/>
    <w:rsid w:val="00144ADA"/>
    <w:rsid w:val="0014598E"/>
    <w:rsid w:val="00146425"/>
    <w:rsid w:val="00150F25"/>
    <w:rsid w:val="00151280"/>
    <w:rsid w:val="00151EB5"/>
    <w:rsid w:val="00152693"/>
    <w:rsid w:val="001533D9"/>
    <w:rsid w:val="0015355E"/>
    <w:rsid w:val="001538CE"/>
    <w:rsid w:val="00153DAA"/>
    <w:rsid w:val="00154017"/>
    <w:rsid w:val="00154D5E"/>
    <w:rsid w:val="00160FC6"/>
    <w:rsid w:val="00161043"/>
    <w:rsid w:val="00161E7A"/>
    <w:rsid w:val="00163322"/>
    <w:rsid w:val="00166760"/>
    <w:rsid w:val="00166CB7"/>
    <w:rsid w:val="001715E9"/>
    <w:rsid w:val="0017296F"/>
    <w:rsid w:val="00174429"/>
    <w:rsid w:val="00175503"/>
    <w:rsid w:val="001803C8"/>
    <w:rsid w:val="00181A1F"/>
    <w:rsid w:val="00182A6B"/>
    <w:rsid w:val="00183886"/>
    <w:rsid w:val="00187774"/>
    <w:rsid w:val="001900DD"/>
    <w:rsid w:val="001914A0"/>
    <w:rsid w:val="001924D9"/>
    <w:rsid w:val="00192DF5"/>
    <w:rsid w:val="00194319"/>
    <w:rsid w:val="00197855"/>
    <w:rsid w:val="001A04C5"/>
    <w:rsid w:val="001A0C43"/>
    <w:rsid w:val="001A0F6D"/>
    <w:rsid w:val="001A345C"/>
    <w:rsid w:val="001A3DDA"/>
    <w:rsid w:val="001A4A3E"/>
    <w:rsid w:val="001A57B4"/>
    <w:rsid w:val="001A62CD"/>
    <w:rsid w:val="001A6307"/>
    <w:rsid w:val="001B0E3B"/>
    <w:rsid w:val="001B150A"/>
    <w:rsid w:val="001B1C69"/>
    <w:rsid w:val="001B3916"/>
    <w:rsid w:val="001B3C9E"/>
    <w:rsid w:val="001B49AB"/>
    <w:rsid w:val="001B5245"/>
    <w:rsid w:val="001B5620"/>
    <w:rsid w:val="001B7DB3"/>
    <w:rsid w:val="001C01AF"/>
    <w:rsid w:val="001C0A95"/>
    <w:rsid w:val="001C0B53"/>
    <w:rsid w:val="001C1A5B"/>
    <w:rsid w:val="001C38AA"/>
    <w:rsid w:val="001C4210"/>
    <w:rsid w:val="001C78B0"/>
    <w:rsid w:val="001C7B39"/>
    <w:rsid w:val="001D14A5"/>
    <w:rsid w:val="001D1ACD"/>
    <w:rsid w:val="001D27D1"/>
    <w:rsid w:val="001D3632"/>
    <w:rsid w:val="001D3736"/>
    <w:rsid w:val="001D3E31"/>
    <w:rsid w:val="001D41D1"/>
    <w:rsid w:val="001D45B0"/>
    <w:rsid w:val="001D51F6"/>
    <w:rsid w:val="001D6B81"/>
    <w:rsid w:val="001E07AD"/>
    <w:rsid w:val="001E2523"/>
    <w:rsid w:val="001E273E"/>
    <w:rsid w:val="001E4BE5"/>
    <w:rsid w:val="001E4C70"/>
    <w:rsid w:val="001E59C7"/>
    <w:rsid w:val="001E6C90"/>
    <w:rsid w:val="001E7ECE"/>
    <w:rsid w:val="001F1254"/>
    <w:rsid w:val="001F14BA"/>
    <w:rsid w:val="001F45B3"/>
    <w:rsid w:val="001F5E8D"/>
    <w:rsid w:val="001F6C3D"/>
    <w:rsid w:val="001F6FB4"/>
    <w:rsid w:val="001F746E"/>
    <w:rsid w:val="002020F1"/>
    <w:rsid w:val="00204F4B"/>
    <w:rsid w:val="00206181"/>
    <w:rsid w:val="00206E92"/>
    <w:rsid w:val="00206F36"/>
    <w:rsid w:val="00207281"/>
    <w:rsid w:val="00207432"/>
    <w:rsid w:val="00207C1D"/>
    <w:rsid w:val="00211B46"/>
    <w:rsid w:val="002127BF"/>
    <w:rsid w:val="002127CC"/>
    <w:rsid w:val="00212A74"/>
    <w:rsid w:val="00212C30"/>
    <w:rsid w:val="00214B66"/>
    <w:rsid w:val="00215235"/>
    <w:rsid w:val="00216968"/>
    <w:rsid w:val="00217031"/>
    <w:rsid w:val="00220339"/>
    <w:rsid w:val="002211F9"/>
    <w:rsid w:val="002231B8"/>
    <w:rsid w:val="002238DE"/>
    <w:rsid w:val="00223E5D"/>
    <w:rsid w:val="00224B2D"/>
    <w:rsid w:val="00230ACB"/>
    <w:rsid w:val="002313C9"/>
    <w:rsid w:val="002322A3"/>
    <w:rsid w:val="00234620"/>
    <w:rsid w:val="00237C74"/>
    <w:rsid w:val="00240117"/>
    <w:rsid w:val="0024057F"/>
    <w:rsid w:val="00241932"/>
    <w:rsid w:val="00242214"/>
    <w:rsid w:val="00242945"/>
    <w:rsid w:val="00242E12"/>
    <w:rsid w:val="00243292"/>
    <w:rsid w:val="00243CA9"/>
    <w:rsid w:val="00244051"/>
    <w:rsid w:val="002440A6"/>
    <w:rsid w:val="00244CFC"/>
    <w:rsid w:val="002451EE"/>
    <w:rsid w:val="002459A1"/>
    <w:rsid w:val="002511A2"/>
    <w:rsid w:val="002517DB"/>
    <w:rsid w:val="0025224E"/>
    <w:rsid w:val="002526B6"/>
    <w:rsid w:val="002527BC"/>
    <w:rsid w:val="00252A27"/>
    <w:rsid w:val="00253500"/>
    <w:rsid w:val="002550F8"/>
    <w:rsid w:val="002614BC"/>
    <w:rsid w:val="002658D8"/>
    <w:rsid w:val="00265998"/>
    <w:rsid w:val="00266442"/>
    <w:rsid w:val="0026649B"/>
    <w:rsid w:val="00267501"/>
    <w:rsid w:val="00271CFD"/>
    <w:rsid w:val="00275549"/>
    <w:rsid w:val="00275B67"/>
    <w:rsid w:val="002764BD"/>
    <w:rsid w:val="002765F8"/>
    <w:rsid w:val="002777E2"/>
    <w:rsid w:val="002804EE"/>
    <w:rsid w:val="00281EEA"/>
    <w:rsid w:val="00282116"/>
    <w:rsid w:val="0028269B"/>
    <w:rsid w:val="00283DB9"/>
    <w:rsid w:val="00285965"/>
    <w:rsid w:val="002902DD"/>
    <w:rsid w:val="00290C90"/>
    <w:rsid w:val="00291757"/>
    <w:rsid w:val="00292820"/>
    <w:rsid w:val="002936BD"/>
    <w:rsid w:val="002939F7"/>
    <w:rsid w:val="00293AB5"/>
    <w:rsid w:val="0029434C"/>
    <w:rsid w:val="00295A70"/>
    <w:rsid w:val="00296692"/>
    <w:rsid w:val="00296770"/>
    <w:rsid w:val="00297D9B"/>
    <w:rsid w:val="002A17E1"/>
    <w:rsid w:val="002A2C35"/>
    <w:rsid w:val="002A3988"/>
    <w:rsid w:val="002A5680"/>
    <w:rsid w:val="002A5E85"/>
    <w:rsid w:val="002A7201"/>
    <w:rsid w:val="002B163F"/>
    <w:rsid w:val="002B3874"/>
    <w:rsid w:val="002B41E9"/>
    <w:rsid w:val="002B502A"/>
    <w:rsid w:val="002B6544"/>
    <w:rsid w:val="002C0AC3"/>
    <w:rsid w:val="002C1E8D"/>
    <w:rsid w:val="002C256A"/>
    <w:rsid w:val="002C2660"/>
    <w:rsid w:val="002C3583"/>
    <w:rsid w:val="002C4F4A"/>
    <w:rsid w:val="002C6341"/>
    <w:rsid w:val="002D0E20"/>
    <w:rsid w:val="002D2818"/>
    <w:rsid w:val="002D2EF0"/>
    <w:rsid w:val="002D3510"/>
    <w:rsid w:val="002D3E09"/>
    <w:rsid w:val="002D5A88"/>
    <w:rsid w:val="002D614F"/>
    <w:rsid w:val="002E0104"/>
    <w:rsid w:val="002F1F41"/>
    <w:rsid w:val="002F47B0"/>
    <w:rsid w:val="002F5D8F"/>
    <w:rsid w:val="002F7C1D"/>
    <w:rsid w:val="00302B98"/>
    <w:rsid w:val="003032E1"/>
    <w:rsid w:val="00303F41"/>
    <w:rsid w:val="00304498"/>
    <w:rsid w:val="0030528A"/>
    <w:rsid w:val="00307B7C"/>
    <w:rsid w:val="00312FD2"/>
    <w:rsid w:val="00313C82"/>
    <w:rsid w:val="003153FB"/>
    <w:rsid w:val="00315A07"/>
    <w:rsid w:val="0031744E"/>
    <w:rsid w:val="00317999"/>
    <w:rsid w:val="003215FB"/>
    <w:rsid w:val="00321B90"/>
    <w:rsid w:val="00321FFE"/>
    <w:rsid w:val="0032246C"/>
    <w:rsid w:val="0032316A"/>
    <w:rsid w:val="00323E7C"/>
    <w:rsid w:val="00324875"/>
    <w:rsid w:val="00324FD3"/>
    <w:rsid w:val="00327188"/>
    <w:rsid w:val="00330344"/>
    <w:rsid w:val="00331A8B"/>
    <w:rsid w:val="00331C8E"/>
    <w:rsid w:val="00332B54"/>
    <w:rsid w:val="00332C71"/>
    <w:rsid w:val="0033457F"/>
    <w:rsid w:val="0033764C"/>
    <w:rsid w:val="00340E61"/>
    <w:rsid w:val="00341418"/>
    <w:rsid w:val="00344FC2"/>
    <w:rsid w:val="00347974"/>
    <w:rsid w:val="00347B87"/>
    <w:rsid w:val="00355F00"/>
    <w:rsid w:val="00356F48"/>
    <w:rsid w:val="0036241B"/>
    <w:rsid w:val="00364AD8"/>
    <w:rsid w:val="00364D4D"/>
    <w:rsid w:val="003666C5"/>
    <w:rsid w:val="00366BFE"/>
    <w:rsid w:val="00367569"/>
    <w:rsid w:val="0037280E"/>
    <w:rsid w:val="00372A76"/>
    <w:rsid w:val="00374151"/>
    <w:rsid w:val="00374661"/>
    <w:rsid w:val="003768E5"/>
    <w:rsid w:val="00384B40"/>
    <w:rsid w:val="0038561C"/>
    <w:rsid w:val="00385E68"/>
    <w:rsid w:val="00385F60"/>
    <w:rsid w:val="00385FBC"/>
    <w:rsid w:val="003872F6"/>
    <w:rsid w:val="00387536"/>
    <w:rsid w:val="003925F9"/>
    <w:rsid w:val="00392C96"/>
    <w:rsid w:val="00393B50"/>
    <w:rsid w:val="003941A0"/>
    <w:rsid w:val="00397123"/>
    <w:rsid w:val="00397A87"/>
    <w:rsid w:val="00397D11"/>
    <w:rsid w:val="00397E5A"/>
    <w:rsid w:val="003A151E"/>
    <w:rsid w:val="003A423F"/>
    <w:rsid w:val="003A46D0"/>
    <w:rsid w:val="003A6A83"/>
    <w:rsid w:val="003B422E"/>
    <w:rsid w:val="003B5EE8"/>
    <w:rsid w:val="003B6C3E"/>
    <w:rsid w:val="003C1A19"/>
    <w:rsid w:val="003C5170"/>
    <w:rsid w:val="003C6B94"/>
    <w:rsid w:val="003C7C82"/>
    <w:rsid w:val="003D2517"/>
    <w:rsid w:val="003D40A7"/>
    <w:rsid w:val="003D4F54"/>
    <w:rsid w:val="003D55B0"/>
    <w:rsid w:val="003D565A"/>
    <w:rsid w:val="003D6262"/>
    <w:rsid w:val="003D6A2B"/>
    <w:rsid w:val="003E0CC3"/>
    <w:rsid w:val="003E1A9F"/>
    <w:rsid w:val="003E1CD6"/>
    <w:rsid w:val="003E21C3"/>
    <w:rsid w:val="003E2F9D"/>
    <w:rsid w:val="003E39F4"/>
    <w:rsid w:val="003E3CE9"/>
    <w:rsid w:val="003E3D06"/>
    <w:rsid w:val="003E4A76"/>
    <w:rsid w:val="003E59D3"/>
    <w:rsid w:val="003F1311"/>
    <w:rsid w:val="003F1AB4"/>
    <w:rsid w:val="003F2EF1"/>
    <w:rsid w:val="003F5CA0"/>
    <w:rsid w:val="003F6146"/>
    <w:rsid w:val="003F7BCC"/>
    <w:rsid w:val="0040063F"/>
    <w:rsid w:val="00400EB8"/>
    <w:rsid w:val="00401355"/>
    <w:rsid w:val="00401D00"/>
    <w:rsid w:val="004021DD"/>
    <w:rsid w:val="004045A9"/>
    <w:rsid w:val="00404FFB"/>
    <w:rsid w:val="00407F00"/>
    <w:rsid w:val="0041007C"/>
    <w:rsid w:val="00410D8E"/>
    <w:rsid w:val="0041235F"/>
    <w:rsid w:val="004143DC"/>
    <w:rsid w:val="00414543"/>
    <w:rsid w:val="004158B2"/>
    <w:rsid w:val="00417498"/>
    <w:rsid w:val="00421B62"/>
    <w:rsid w:val="0042200A"/>
    <w:rsid w:val="00422CD2"/>
    <w:rsid w:val="00430C87"/>
    <w:rsid w:val="00431EC5"/>
    <w:rsid w:val="00432BB3"/>
    <w:rsid w:val="004341D0"/>
    <w:rsid w:val="00436570"/>
    <w:rsid w:val="00437873"/>
    <w:rsid w:val="00440C28"/>
    <w:rsid w:val="004435A9"/>
    <w:rsid w:val="004457A9"/>
    <w:rsid w:val="004502AA"/>
    <w:rsid w:val="004505AD"/>
    <w:rsid w:val="00450C3B"/>
    <w:rsid w:val="00451ECA"/>
    <w:rsid w:val="00453F73"/>
    <w:rsid w:val="00455337"/>
    <w:rsid w:val="00455534"/>
    <w:rsid w:val="00455ED4"/>
    <w:rsid w:val="00455FDC"/>
    <w:rsid w:val="00457E72"/>
    <w:rsid w:val="004615D8"/>
    <w:rsid w:val="0046399A"/>
    <w:rsid w:val="004643F7"/>
    <w:rsid w:val="00465AD3"/>
    <w:rsid w:val="00465F51"/>
    <w:rsid w:val="004670D8"/>
    <w:rsid w:val="00467D1C"/>
    <w:rsid w:val="00471180"/>
    <w:rsid w:val="004719B1"/>
    <w:rsid w:val="00471F3C"/>
    <w:rsid w:val="00471FD8"/>
    <w:rsid w:val="0047227D"/>
    <w:rsid w:val="00472F6C"/>
    <w:rsid w:val="0047307A"/>
    <w:rsid w:val="00474A75"/>
    <w:rsid w:val="004755E8"/>
    <w:rsid w:val="004767B1"/>
    <w:rsid w:val="00477868"/>
    <w:rsid w:val="00482A71"/>
    <w:rsid w:val="004831EC"/>
    <w:rsid w:val="004843A4"/>
    <w:rsid w:val="004843C6"/>
    <w:rsid w:val="00486400"/>
    <w:rsid w:val="00490745"/>
    <w:rsid w:val="00491745"/>
    <w:rsid w:val="00492E84"/>
    <w:rsid w:val="00493DB2"/>
    <w:rsid w:val="00494952"/>
    <w:rsid w:val="0049586D"/>
    <w:rsid w:val="00497D03"/>
    <w:rsid w:val="004A15DC"/>
    <w:rsid w:val="004A1AFD"/>
    <w:rsid w:val="004A204F"/>
    <w:rsid w:val="004A2B5A"/>
    <w:rsid w:val="004A2EDF"/>
    <w:rsid w:val="004A4804"/>
    <w:rsid w:val="004A51FB"/>
    <w:rsid w:val="004A58A6"/>
    <w:rsid w:val="004A6369"/>
    <w:rsid w:val="004A69EF"/>
    <w:rsid w:val="004B0B4A"/>
    <w:rsid w:val="004B17AC"/>
    <w:rsid w:val="004B3679"/>
    <w:rsid w:val="004B6631"/>
    <w:rsid w:val="004B68EA"/>
    <w:rsid w:val="004C145F"/>
    <w:rsid w:val="004C25EA"/>
    <w:rsid w:val="004C2E72"/>
    <w:rsid w:val="004C3C2A"/>
    <w:rsid w:val="004C4310"/>
    <w:rsid w:val="004C4916"/>
    <w:rsid w:val="004C56EB"/>
    <w:rsid w:val="004C7845"/>
    <w:rsid w:val="004C7ADA"/>
    <w:rsid w:val="004C7DF5"/>
    <w:rsid w:val="004D2342"/>
    <w:rsid w:val="004D337B"/>
    <w:rsid w:val="004D75A4"/>
    <w:rsid w:val="004D77A7"/>
    <w:rsid w:val="004E32CE"/>
    <w:rsid w:val="004E5E2E"/>
    <w:rsid w:val="004E5EE4"/>
    <w:rsid w:val="004E7267"/>
    <w:rsid w:val="004E787E"/>
    <w:rsid w:val="004E78A5"/>
    <w:rsid w:val="004F0CCF"/>
    <w:rsid w:val="004F20EC"/>
    <w:rsid w:val="004F286F"/>
    <w:rsid w:val="004F4CE4"/>
    <w:rsid w:val="004F66BC"/>
    <w:rsid w:val="004F7B0C"/>
    <w:rsid w:val="004F7B76"/>
    <w:rsid w:val="00500743"/>
    <w:rsid w:val="00500928"/>
    <w:rsid w:val="0050129E"/>
    <w:rsid w:val="005023D4"/>
    <w:rsid w:val="00503D70"/>
    <w:rsid w:val="00504605"/>
    <w:rsid w:val="005059C3"/>
    <w:rsid w:val="005061CE"/>
    <w:rsid w:val="00510548"/>
    <w:rsid w:val="005119A4"/>
    <w:rsid w:val="00514F5A"/>
    <w:rsid w:val="00520A9D"/>
    <w:rsid w:val="0052296C"/>
    <w:rsid w:val="00522BE1"/>
    <w:rsid w:val="00523737"/>
    <w:rsid w:val="0052448B"/>
    <w:rsid w:val="005247EE"/>
    <w:rsid w:val="005251D9"/>
    <w:rsid w:val="005263BB"/>
    <w:rsid w:val="00530855"/>
    <w:rsid w:val="00530AF5"/>
    <w:rsid w:val="0053472A"/>
    <w:rsid w:val="00535D35"/>
    <w:rsid w:val="00542599"/>
    <w:rsid w:val="00542781"/>
    <w:rsid w:val="00544D4E"/>
    <w:rsid w:val="00546D2D"/>
    <w:rsid w:val="0054756C"/>
    <w:rsid w:val="00547981"/>
    <w:rsid w:val="00547B83"/>
    <w:rsid w:val="00550C82"/>
    <w:rsid w:val="00552258"/>
    <w:rsid w:val="00552526"/>
    <w:rsid w:val="0055295C"/>
    <w:rsid w:val="00552E84"/>
    <w:rsid w:val="00553AAE"/>
    <w:rsid w:val="005555F3"/>
    <w:rsid w:val="00555949"/>
    <w:rsid w:val="00555ABD"/>
    <w:rsid w:val="00557411"/>
    <w:rsid w:val="00557683"/>
    <w:rsid w:val="005600E7"/>
    <w:rsid w:val="005601D3"/>
    <w:rsid w:val="00560954"/>
    <w:rsid w:val="005624D7"/>
    <w:rsid w:val="005626F5"/>
    <w:rsid w:val="00563747"/>
    <w:rsid w:val="00564A0E"/>
    <w:rsid w:val="0056621D"/>
    <w:rsid w:val="0057167E"/>
    <w:rsid w:val="00572BC8"/>
    <w:rsid w:val="005731AD"/>
    <w:rsid w:val="00575E37"/>
    <w:rsid w:val="005767B1"/>
    <w:rsid w:val="00577660"/>
    <w:rsid w:val="005814BF"/>
    <w:rsid w:val="00583FFF"/>
    <w:rsid w:val="00584406"/>
    <w:rsid w:val="005858ED"/>
    <w:rsid w:val="00591F18"/>
    <w:rsid w:val="0059244C"/>
    <w:rsid w:val="00592FD0"/>
    <w:rsid w:val="00593374"/>
    <w:rsid w:val="0059347F"/>
    <w:rsid w:val="00595FC1"/>
    <w:rsid w:val="00596082"/>
    <w:rsid w:val="00596674"/>
    <w:rsid w:val="00596EC9"/>
    <w:rsid w:val="005A1764"/>
    <w:rsid w:val="005A1C81"/>
    <w:rsid w:val="005A1F64"/>
    <w:rsid w:val="005A305A"/>
    <w:rsid w:val="005A4056"/>
    <w:rsid w:val="005A6990"/>
    <w:rsid w:val="005B14FB"/>
    <w:rsid w:val="005B2D5C"/>
    <w:rsid w:val="005B3A8D"/>
    <w:rsid w:val="005B4AD7"/>
    <w:rsid w:val="005B4B19"/>
    <w:rsid w:val="005B55AE"/>
    <w:rsid w:val="005B60BC"/>
    <w:rsid w:val="005B6EF1"/>
    <w:rsid w:val="005B776C"/>
    <w:rsid w:val="005C0D05"/>
    <w:rsid w:val="005C0F15"/>
    <w:rsid w:val="005C20B4"/>
    <w:rsid w:val="005C2F2B"/>
    <w:rsid w:val="005C301A"/>
    <w:rsid w:val="005C419B"/>
    <w:rsid w:val="005C6EB7"/>
    <w:rsid w:val="005C7FB2"/>
    <w:rsid w:val="005D0D50"/>
    <w:rsid w:val="005D0DF7"/>
    <w:rsid w:val="005D0ED8"/>
    <w:rsid w:val="005D1FCD"/>
    <w:rsid w:val="005D315A"/>
    <w:rsid w:val="005D4F5A"/>
    <w:rsid w:val="005D6961"/>
    <w:rsid w:val="005E3209"/>
    <w:rsid w:val="005E34EE"/>
    <w:rsid w:val="005E4408"/>
    <w:rsid w:val="005E4B99"/>
    <w:rsid w:val="005E60AA"/>
    <w:rsid w:val="005E7C5A"/>
    <w:rsid w:val="005F0CFA"/>
    <w:rsid w:val="005F1131"/>
    <w:rsid w:val="005F4E1D"/>
    <w:rsid w:val="005F5953"/>
    <w:rsid w:val="005F5C27"/>
    <w:rsid w:val="005F5D4D"/>
    <w:rsid w:val="005F713C"/>
    <w:rsid w:val="005F74DB"/>
    <w:rsid w:val="00601047"/>
    <w:rsid w:val="00602D94"/>
    <w:rsid w:val="006034DA"/>
    <w:rsid w:val="00605320"/>
    <w:rsid w:val="00607171"/>
    <w:rsid w:val="00613748"/>
    <w:rsid w:val="00614575"/>
    <w:rsid w:val="00614FA9"/>
    <w:rsid w:val="00615C68"/>
    <w:rsid w:val="006171C8"/>
    <w:rsid w:val="00617911"/>
    <w:rsid w:val="0062126C"/>
    <w:rsid w:val="00621F9A"/>
    <w:rsid w:val="006232B5"/>
    <w:rsid w:val="006259C3"/>
    <w:rsid w:val="00627D8F"/>
    <w:rsid w:val="00630C78"/>
    <w:rsid w:val="006326FA"/>
    <w:rsid w:val="00632B5C"/>
    <w:rsid w:val="006344C4"/>
    <w:rsid w:val="006347E5"/>
    <w:rsid w:val="0063528C"/>
    <w:rsid w:val="00635654"/>
    <w:rsid w:val="00635825"/>
    <w:rsid w:val="00635AA1"/>
    <w:rsid w:val="0063601F"/>
    <w:rsid w:val="00637BB6"/>
    <w:rsid w:val="00641744"/>
    <w:rsid w:val="00641E84"/>
    <w:rsid w:val="006442B0"/>
    <w:rsid w:val="00645477"/>
    <w:rsid w:val="00645F7D"/>
    <w:rsid w:val="00646D02"/>
    <w:rsid w:val="0064741C"/>
    <w:rsid w:val="00647E7E"/>
    <w:rsid w:val="0065246B"/>
    <w:rsid w:val="00652AF4"/>
    <w:rsid w:val="00652BF3"/>
    <w:rsid w:val="00653520"/>
    <w:rsid w:val="00654F88"/>
    <w:rsid w:val="0065582E"/>
    <w:rsid w:val="00656A41"/>
    <w:rsid w:val="006616A1"/>
    <w:rsid w:val="006626DB"/>
    <w:rsid w:val="00662F13"/>
    <w:rsid w:val="00663134"/>
    <w:rsid w:val="006632E2"/>
    <w:rsid w:val="0066664A"/>
    <w:rsid w:val="006708FC"/>
    <w:rsid w:val="00671C49"/>
    <w:rsid w:val="00672168"/>
    <w:rsid w:val="00674281"/>
    <w:rsid w:val="006747DB"/>
    <w:rsid w:val="006751EC"/>
    <w:rsid w:val="00676B35"/>
    <w:rsid w:val="0067765D"/>
    <w:rsid w:val="00680653"/>
    <w:rsid w:val="00681D75"/>
    <w:rsid w:val="00683A4A"/>
    <w:rsid w:val="00684E66"/>
    <w:rsid w:val="00687233"/>
    <w:rsid w:val="006924FB"/>
    <w:rsid w:val="0069361E"/>
    <w:rsid w:val="006948C2"/>
    <w:rsid w:val="0069496F"/>
    <w:rsid w:val="006955EB"/>
    <w:rsid w:val="00695C3E"/>
    <w:rsid w:val="006966D7"/>
    <w:rsid w:val="0069789F"/>
    <w:rsid w:val="00697BF6"/>
    <w:rsid w:val="006A1092"/>
    <w:rsid w:val="006A1600"/>
    <w:rsid w:val="006A16D4"/>
    <w:rsid w:val="006A7C4E"/>
    <w:rsid w:val="006B0ADD"/>
    <w:rsid w:val="006B1F1B"/>
    <w:rsid w:val="006B2061"/>
    <w:rsid w:val="006B2291"/>
    <w:rsid w:val="006C0518"/>
    <w:rsid w:val="006C3296"/>
    <w:rsid w:val="006C6BBE"/>
    <w:rsid w:val="006C7DBA"/>
    <w:rsid w:val="006C7EFF"/>
    <w:rsid w:val="006D00E4"/>
    <w:rsid w:val="006D12A6"/>
    <w:rsid w:val="006D1B00"/>
    <w:rsid w:val="006D2D62"/>
    <w:rsid w:val="006D37E6"/>
    <w:rsid w:val="006D3E90"/>
    <w:rsid w:val="006D45D5"/>
    <w:rsid w:val="006D4920"/>
    <w:rsid w:val="006D4A47"/>
    <w:rsid w:val="006D5DE7"/>
    <w:rsid w:val="006D6DB0"/>
    <w:rsid w:val="006D773B"/>
    <w:rsid w:val="006E17E1"/>
    <w:rsid w:val="006E4008"/>
    <w:rsid w:val="006E4662"/>
    <w:rsid w:val="006E488A"/>
    <w:rsid w:val="006E5FEF"/>
    <w:rsid w:val="006E7168"/>
    <w:rsid w:val="006F0DEB"/>
    <w:rsid w:val="006F119D"/>
    <w:rsid w:val="006F1FB5"/>
    <w:rsid w:val="006F30AC"/>
    <w:rsid w:val="006F6FF7"/>
    <w:rsid w:val="006F7E19"/>
    <w:rsid w:val="00702334"/>
    <w:rsid w:val="007025C3"/>
    <w:rsid w:val="0070464B"/>
    <w:rsid w:val="00705634"/>
    <w:rsid w:val="007064D1"/>
    <w:rsid w:val="00711B98"/>
    <w:rsid w:val="00711F36"/>
    <w:rsid w:val="00712125"/>
    <w:rsid w:val="007129A0"/>
    <w:rsid w:val="00714C8A"/>
    <w:rsid w:val="00716007"/>
    <w:rsid w:val="0072028F"/>
    <w:rsid w:val="00720EDE"/>
    <w:rsid w:val="00721419"/>
    <w:rsid w:val="007216BB"/>
    <w:rsid w:val="00721826"/>
    <w:rsid w:val="0072193C"/>
    <w:rsid w:val="00723A4E"/>
    <w:rsid w:val="00725902"/>
    <w:rsid w:val="00727B8A"/>
    <w:rsid w:val="007305F5"/>
    <w:rsid w:val="00732034"/>
    <w:rsid w:val="00734E03"/>
    <w:rsid w:val="007353C4"/>
    <w:rsid w:val="007355F9"/>
    <w:rsid w:val="00735EB0"/>
    <w:rsid w:val="0073783F"/>
    <w:rsid w:val="00737E29"/>
    <w:rsid w:val="00740C49"/>
    <w:rsid w:val="0074235A"/>
    <w:rsid w:val="007442B8"/>
    <w:rsid w:val="00745A4C"/>
    <w:rsid w:val="00746BD8"/>
    <w:rsid w:val="00747026"/>
    <w:rsid w:val="00747274"/>
    <w:rsid w:val="00750212"/>
    <w:rsid w:val="0075095C"/>
    <w:rsid w:val="0075315C"/>
    <w:rsid w:val="0075344F"/>
    <w:rsid w:val="00753631"/>
    <w:rsid w:val="00754B2F"/>
    <w:rsid w:val="00756597"/>
    <w:rsid w:val="00757D27"/>
    <w:rsid w:val="0076126E"/>
    <w:rsid w:val="00762F37"/>
    <w:rsid w:val="00763263"/>
    <w:rsid w:val="0076581C"/>
    <w:rsid w:val="00767045"/>
    <w:rsid w:val="0076713E"/>
    <w:rsid w:val="00771E06"/>
    <w:rsid w:val="0077422A"/>
    <w:rsid w:val="007745F0"/>
    <w:rsid w:val="00774D8B"/>
    <w:rsid w:val="007802CB"/>
    <w:rsid w:val="00780590"/>
    <w:rsid w:val="00781009"/>
    <w:rsid w:val="007811D6"/>
    <w:rsid w:val="007857C1"/>
    <w:rsid w:val="00786258"/>
    <w:rsid w:val="00791220"/>
    <w:rsid w:val="007926ED"/>
    <w:rsid w:val="00796E76"/>
    <w:rsid w:val="007A188E"/>
    <w:rsid w:val="007A3805"/>
    <w:rsid w:val="007A7AC0"/>
    <w:rsid w:val="007B368A"/>
    <w:rsid w:val="007B4BED"/>
    <w:rsid w:val="007B5852"/>
    <w:rsid w:val="007B5A45"/>
    <w:rsid w:val="007B612A"/>
    <w:rsid w:val="007B65B2"/>
    <w:rsid w:val="007B7496"/>
    <w:rsid w:val="007C16DD"/>
    <w:rsid w:val="007C19EC"/>
    <w:rsid w:val="007C41A2"/>
    <w:rsid w:val="007C4318"/>
    <w:rsid w:val="007C68E1"/>
    <w:rsid w:val="007C6C45"/>
    <w:rsid w:val="007C7C2F"/>
    <w:rsid w:val="007D0857"/>
    <w:rsid w:val="007D0E8B"/>
    <w:rsid w:val="007D2C3D"/>
    <w:rsid w:val="007D3CC4"/>
    <w:rsid w:val="007D5E1E"/>
    <w:rsid w:val="007D625B"/>
    <w:rsid w:val="007D6FFA"/>
    <w:rsid w:val="007D7DE8"/>
    <w:rsid w:val="007E0D28"/>
    <w:rsid w:val="007E1880"/>
    <w:rsid w:val="007E3CE1"/>
    <w:rsid w:val="007E4902"/>
    <w:rsid w:val="007E5DDF"/>
    <w:rsid w:val="007E6494"/>
    <w:rsid w:val="007E6525"/>
    <w:rsid w:val="007E71A9"/>
    <w:rsid w:val="007E71B3"/>
    <w:rsid w:val="007E7DFB"/>
    <w:rsid w:val="007F3028"/>
    <w:rsid w:val="007F31B9"/>
    <w:rsid w:val="007F430F"/>
    <w:rsid w:val="007F49FE"/>
    <w:rsid w:val="007F5C4F"/>
    <w:rsid w:val="0080005C"/>
    <w:rsid w:val="008003C1"/>
    <w:rsid w:val="00800A0E"/>
    <w:rsid w:val="0080177D"/>
    <w:rsid w:val="00801AB0"/>
    <w:rsid w:val="00801D3B"/>
    <w:rsid w:val="00802DD4"/>
    <w:rsid w:val="00803F1B"/>
    <w:rsid w:val="008047F5"/>
    <w:rsid w:val="00804A23"/>
    <w:rsid w:val="00805720"/>
    <w:rsid w:val="0080696B"/>
    <w:rsid w:val="008069E8"/>
    <w:rsid w:val="00811FC4"/>
    <w:rsid w:val="00813665"/>
    <w:rsid w:val="00820A4C"/>
    <w:rsid w:val="00821292"/>
    <w:rsid w:val="00821C77"/>
    <w:rsid w:val="008221D5"/>
    <w:rsid w:val="00823CC3"/>
    <w:rsid w:val="00825FA9"/>
    <w:rsid w:val="008260C6"/>
    <w:rsid w:val="008264D8"/>
    <w:rsid w:val="008267B3"/>
    <w:rsid w:val="00830102"/>
    <w:rsid w:val="00830E43"/>
    <w:rsid w:val="008311D4"/>
    <w:rsid w:val="00831C0C"/>
    <w:rsid w:val="00836DD3"/>
    <w:rsid w:val="00837C18"/>
    <w:rsid w:val="00841729"/>
    <w:rsid w:val="0084220A"/>
    <w:rsid w:val="00842DBB"/>
    <w:rsid w:val="00843620"/>
    <w:rsid w:val="0084373F"/>
    <w:rsid w:val="0084444C"/>
    <w:rsid w:val="0084449B"/>
    <w:rsid w:val="00844C2A"/>
    <w:rsid w:val="008458B6"/>
    <w:rsid w:val="00847286"/>
    <w:rsid w:val="00847366"/>
    <w:rsid w:val="00851217"/>
    <w:rsid w:val="008518BD"/>
    <w:rsid w:val="008545B3"/>
    <w:rsid w:val="00854877"/>
    <w:rsid w:val="00854B44"/>
    <w:rsid w:val="008556E6"/>
    <w:rsid w:val="00855C8D"/>
    <w:rsid w:val="00855D5E"/>
    <w:rsid w:val="00855F32"/>
    <w:rsid w:val="00855F78"/>
    <w:rsid w:val="00856C41"/>
    <w:rsid w:val="00856E0E"/>
    <w:rsid w:val="00860552"/>
    <w:rsid w:val="00860E72"/>
    <w:rsid w:val="00864609"/>
    <w:rsid w:val="00867271"/>
    <w:rsid w:val="008677FC"/>
    <w:rsid w:val="0087080F"/>
    <w:rsid w:val="0087174E"/>
    <w:rsid w:val="008722CC"/>
    <w:rsid w:val="00872D6B"/>
    <w:rsid w:val="00874717"/>
    <w:rsid w:val="0087527A"/>
    <w:rsid w:val="0087538D"/>
    <w:rsid w:val="008864C5"/>
    <w:rsid w:val="008871D9"/>
    <w:rsid w:val="00891D85"/>
    <w:rsid w:val="0089275E"/>
    <w:rsid w:val="008A00D5"/>
    <w:rsid w:val="008A0DDA"/>
    <w:rsid w:val="008A51B5"/>
    <w:rsid w:val="008A5F9C"/>
    <w:rsid w:val="008A6E39"/>
    <w:rsid w:val="008A7857"/>
    <w:rsid w:val="008B1AAE"/>
    <w:rsid w:val="008B4B8B"/>
    <w:rsid w:val="008C0528"/>
    <w:rsid w:val="008C09CB"/>
    <w:rsid w:val="008C1544"/>
    <w:rsid w:val="008C1CCB"/>
    <w:rsid w:val="008C214B"/>
    <w:rsid w:val="008C218C"/>
    <w:rsid w:val="008C5D4A"/>
    <w:rsid w:val="008C71DD"/>
    <w:rsid w:val="008D0302"/>
    <w:rsid w:val="008D245B"/>
    <w:rsid w:val="008D2B77"/>
    <w:rsid w:val="008D2F96"/>
    <w:rsid w:val="008D3128"/>
    <w:rsid w:val="008D47A6"/>
    <w:rsid w:val="008D5044"/>
    <w:rsid w:val="008E1792"/>
    <w:rsid w:val="008E1E6D"/>
    <w:rsid w:val="008E375E"/>
    <w:rsid w:val="008E49C5"/>
    <w:rsid w:val="008E7E8B"/>
    <w:rsid w:val="008F1E76"/>
    <w:rsid w:val="008F2AB0"/>
    <w:rsid w:val="008F34AC"/>
    <w:rsid w:val="008F3659"/>
    <w:rsid w:val="008F40FB"/>
    <w:rsid w:val="008F5854"/>
    <w:rsid w:val="00900156"/>
    <w:rsid w:val="00900E5F"/>
    <w:rsid w:val="00901A52"/>
    <w:rsid w:val="00906138"/>
    <w:rsid w:val="009072AD"/>
    <w:rsid w:val="0091116B"/>
    <w:rsid w:val="00912509"/>
    <w:rsid w:val="009159F2"/>
    <w:rsid w:val="00916625"/>
    <w:rsid w:val="009169CC"/>
    <w:rsid w:val="00917553"/>
    <w:rsid w:val="009177B1"/>
    <w:rsid w:val="00921706"/>
    <w:rsid w:val="00921BDF"/>
    <w:rsid w:val="00921FBC"/>
    <w:rsid w:val="009221D5"/>
    <w:rsid w:val="00924C91"/>
    <w:rsid w:val="00926980"/>
    <w:rsid w:val="00927E03"/>
    <w:rsid w:val="009303A0"/>
    <w:rsid w:val="00930426"/>
    <w:rsid w:val="009310BE"/>
    <w:rsid w:val="00931D96"/>
    <w:rsid w:val="0093318E"/>
    <w:rsid w:val="00934A45"/>
    <w:rsid w:val="00934B5E"/>
    <w:rsid w:val="0093580F"/>
    <w:rsid w:val="00935A11"/>
    <w:rsid w:val="00935FC3"/>
    <w:rsid w:val="00936A6B"/>
    <w:rsid w:val="00937099"/>
    <w:rsid w:val="009401FC"/>
    <w:rsid w:val="009415A9"/>
    <w:rsid w:val="00945C82"/>
    <w:rsid w:val="00947593"/>
    <w:rsid w:val="00952963"/>
    <w:rsid w:val="00952DC6"/>
    <w:rsid w:val="0095354B"/>
    <w:rsid w:val="00955DAB"/>
    <w:rsid w:val="0095786A"/>
    <w:rsid w:val="00960182"/>
    <w:rsid w:val="00961536"/>
    <w:rsid w:val="00961A24"/>
    <w:rsid w:val="0096251F"/>
    <w:rsid w:val="00962BA2"/>
    <w:rsid w:val="00963642"/>
    <w:rsid w:val="00964049"/>
    <w:rsid w:val="00964F45"/>
    <w:rsid w:val="00967EAC"/>
    <w:rsid w:val="00972444"/>
    <w:rsid w:val="00972556"/>
    <w:rsid w:val="00973E11"/>
    <w:rsid w:val="0097410C"/>
    <w:rsid w:val="00974242"/>
    <w:rsid w:val="009742EA"/>
    <w:rsid w:val="0097548E"/>
    <w:rsid w:val="009754C1"/>
    <w:rsid w:val="00976716"/>
    <w:rsid w:val="009800CD"/>
    <w:rsid w:val="00980159"/>
    <w:rsid w:val="00980F41"/>
    <w:rsid w:val="00981A64"/>
    <w:rsid w:val="00983A43"/>
    <w:rsid w:val="00985FCE"/>
    <w:rsid w:val="00987D10"/>
    <w:rsid w:val="009916FF"/>
    <w:rsid w:val="00992D5A"/>
    <w:rsid w:val="00994887"/>
    <w:rsid w:val="00994A0E"/>
    <w:rsid w:val="00995FAA"/>
    <w:rsid w:val="009A041B"/>
    <w:rsid w:val="009A0F96"/>
    <w:rsid w:val="009A240E"/>
    <w:rsid w:val="009A244C"/>
    <w:rsid w:val="009A2894"/>
    <w:rsid w:val="009A319E"/>
    <w:rsid w:val="009A421B"/>
    <w:rsid w:val="009A4C0F"/>
    <w:rsid w:val="009A4DC3"/>
    <w:rsid w:val="009A59A6"/>
    <w:rsid w:val="009A7519"/>
    <w:rsid w:val="009B0345"/>
    <w:rsid w:val="009B1F4E"/>
    <w:rsid w:val="009B1FE0"/>
    <w:rsid w:val="009B2355"/>
    <w:rsid w:val="009B2C69"/>
    <w:rsid w:val="009B48C3"/>
    <w:rsid w:val="009C04C0"/>
    <w:rsid w:val="009C3529"/>
    <w:rsid w:val="009C47D6"/>
    <w:rsid w:val="009C4F9E"/>
    <w:rsid w:val="009C5908"/>
    <w:rsid w:val="009C6962"/>
    <w:rsid w:val="009D0E72"/>
    <w:rsid w:val="009D413D"/>
    <w:rsid w:val="009E0B96"/>
    <w:rsid w:val="009E1CBA"/>
    <w:rsid w:val="009E4BFE"/>
    <w:rsid w:val="009E649A"/>
    <w:rsid w:val="009E7859"/>
    <w:rsid w:val="009F0754"/>
    <w:rsid w:val="009F16C5"/>
    <w:rsid w:val="009F1EDF"/>
    <w:rsid w:val="009F20AD"/>
    <w:rsid w:val="009F3C7A"/>
    <w:rsid w:val="009F500A"/>
    <w:rsid w:val="009F51F0"/>
    <w:rsid w:val="009F6889"/>
    <w:rsid w:val="009F6FD4"/>
    <w:rsid w:val="009F76D0"/>
    <w:rsid w:val="009F7740"/>
    <w:rsid w:val="00A005A9"/>
    <w:rsid w:val="00A02914"/>
    <w:rsid w:val="00A043D5"/>
    <w:rsid w:val="00A04952"/>
    <w:rsid w:val="00A05EA5"/>
    <w:rsid w:val="00A076B1"/>
    <w:rsid w:val="00A07A20"/>
    <w:rsid w:val="00A07E4F"/>
    <w:rsid w:val="00A1009C"/>
    <w:rsid w:val="00A103AD"/>
    <w:rsid w:val="00A1073A"/>
    <w:rsid w:val="00A15459"/>
    <w:rsid w:val="00A15C32"/>
    <w:rsid w:val="00A15E78"/>
    <w:rsid w:val="00A16778"/>
    <w:rsid w:val="00A16A74"/>
    <w:rsid w:val="00A177CF"/>
    <w:rsid w:val="00A207AA"/>
    <w:rsid w:val="00A21FD4"/>
    <w:rsid w:val="00A227CC"/>
    <w:rsid w:val="00A23112"/>
    <w:rsid w:val="00A23C90"/>
    <w:rsid w:val="00A24276"/>
    <w:rsid w:val="00A24939"/>
    <w:rsid w:val="00A2697E"/>
    <w:rsid w:val="00A269BC"/>
    <w:rsid w:val="00A274A8"/>
    <w:rsid w:val="00A2774D"/>
    <w:rsid w:val="00A31B94"/>
    <w:rsid w:val="00A32912"/>
    <w:rsid w:val="00A3422F"/>
    <w:rsid w:val="00A345A4"/>
    <w:rsid w:val="00A347B2"/>
    <w:rsid w:val="00A36CE3"/>
    <w:rsid w:val="00A3763B"/>
    <w:rsid w:val="00A40CFA"/>
    <w:rsid w:val="00A41293"/>
    <w:rsid w:val="00A41A02"/>
    <w:rsid w:val="00A432B6"/>
    <w:rsid w:val="00A43BFE"/>
    <w:rsid w:val="00A44C8D"/>
    <w:rsid w:val="00A44E81"/>
    <w:rsid w:val="00A4551D"/>
    <w:rsid w:val="00A45550"/>
    <w:rsid w:val="00A47946"/>
    <w:rsid w:val="00A512EA"/>
    <w:rsid w:val="00A51D6D"/>
    <w:rsid w:val="00A51E5A"/>
    <w:rsid w:val="00A552E1"/>
    <w:rsid w:val="00A55B44"/>
    <w:rsid w:val="00A55D51"/>
    <w:rsid w:val="00A56EBA"/>
    <w:rsid w:val="00A62FFB"/>
    <w:rsid w:val="00A64786"/>
    <w:rsid w:val="00A65A9E"/>
    <w:rsid w:val="00A6777E"/>
    <w:rsid w:val="00A700B7"/>
    <w:rsid w:val="00A70620"/>
    <w:rsid w:val="00A70C70"/>
    <w:rsid w:val="00A70C96"/>
    <w:rsid w:val="00A72A77"/>
    <w:rsid w:val="00A754D5"/>
    <w:rsid w:val="00A77B28"/>
    <w:rsid w:val="00A8023D"/>
    <w:rsid w:val="00A848A1"/>
    <w:rsid w:val="00A85153"/>
    <w:rsid w:val="00A865ED"/>
    <w:rsid w:val="00A8759A"/>
    <w:rsid w:val="00A8777D"/>
    <w:rsid w:val="00A91CFB"/>
    <w:rsid w:val="00A935E6"/>
    <w:rsid w:val="00A95A9E"/>
    <w:rsid w:val="00A960D8"/>
    <w:rsid w:val="00A97198"/>
    <w:rsid w:val="00A97C3E"/>
    <w:rsid w:val="00AA06A2"/>
    <w:rsid w:val="00AA0EC0"/>
    <w:rsid w:val="00AA1066"/>
    <w:rsid w:val="00AA1664"/>
    <w:rsid w:val="00AA4CEE"/>
    <w:rsid w:val="00AA5202"/>
    <w:rsid w:val="00AA7FD8"/>
    <w:rsid w:val="00AB0565"/>
    <w:rsid w:val="00AB0B8C"/>
    <w:rsid w:val="00AB0BBE"/>
    <w:rsid w:val="00AB191A"/>
    <w:rsid w:val="00AB214E"/>
    <w:rsid w:val="00AB5189"/>
    <w:rsid w:val="00AB6355"/>
    <w:rsid w:val="00AC111A"/>
    <w:rsid w:val="00AC16E4"/>
    <w:rsid w:val="00AC2045"/>
    <w:rsid w:val="00AC40F0"/>
    <w:rsid w:val="00AC44CB"/>
    <w:rsid w:val="00AC5AAC"/>
    <w:rsid w:val="00AC5E43"/>
    <w:rsid w:val="00AC743D"/>
    <w:rsid w:val="00AD04E0"/>
    <w:rsid w:val="00AD0AD6"/>
    <w:rsid w:val="00AD1FFA"/>
    <w:rsid w:val="00AD2179"/>
    <w:rsid w:val="00AD3AC5"/>
    <w:rsid w:val="00AD3BC9"/>
    <w:rsid w:val="00AD3E81"/>
    <w:rsid w:val="00AD43DA"/>
    <w:rsid w:val="00AD5C97"/>
    <w:rsid w:val="00AD6882"/>
    <w:rsid w:val="00AE00D8"/>
    <w:rsid w:val="00AE0A9D"/>
    <w:rsid w:val="00AE0D50"/>
    <w:rsid w:val="00AE0F23"/>
    <w:rsid w:val="00AE4E30"/>
    <w:rsid w:val="00AE544C"/>
    <w:rsid w:val="00AE74CE"/>
    <w:rsid w:val="00AF0B0D"/>
    <w:rsid w:val="00AF3462"/>
    <w:rsid w:val="00AF34DE"/>
    <w:rsid w:val="00AF3C12"/>
    <w:rsid w:val="00AF3F7F"/>
    <w:rsid w:val="00AF4807"/>
    <w:rsid w:val="00AF5A72"/>
    <w:rsid w:val="00AF6CB1"/>
    <w:rsid w:val="00B00102"/>
    <w:rsid w:val="00B01E2B"/>
    <w:rsid w:val="00B034EA"/>
    <w:rsid w:val="00B07FE9"/>
    <w:rsid w:val="00B14BD0"/>
    <w:rsid w:val="00B14C1B"/>
    <w:rsid w:val="00B151C6"/>
    <w:rsid w:val="00B1638D"/>
    <w:rsid w:val="00B2084A"/>
    <w:rsid w:val="00B20EEB"/>
    <w:rsid w:val="00B210A4"/>
    <w:rsid w:val="00B2347C"/>
    <w:rsid w:val="00B247D6"/>
    <w:rsid w:val="00B26D65"/>
    <w:rsid w:val="00B3005C"/>
    <w:rsid w:val="00B306C6"/>
    <w:rsid w:val="00B30E62"/>
    <w:rsid w:val="00B35510"/>
    <w:rsid w:val="00B35674"/>
    <w:rsid w:val="00B37EA2"/>
    <w:rsid w:val="00B41B1D"/>
    <w:rsid w:val="00B42176"/>
    <w:rsid w:val="00B42DF4"/>
    <w:rsid w:val="00B45378"/>
    <w:rsid w:val="00B463FD"/>
    <w:rsid w:val="00B475A5"/>
    <w:rsid w:val="00B5297F"/>
    <w:rsid w:val="00B54ABA"/>
    <w:rsid w:val="00B600F9"/>
    <w:rsid w:val="00B60927"/>
    <w:rsid w:val="00B60CAC"/>
    <w:rsid w:val="00B615AD"/>
    <w:rsid w:val="00B61F16"/>
    <w:rsid w:val="00B62FCA"/>
    <w:rsid w:val="00B636A6"/>
    <w:rsid w:val="00B638E2"/>
    <w:rsid w:val="00B72E77"/>
    <w:rsid w:val="00B74E47"/>
    <w:rsid w:val="00B74E9C"/>
    <w:rsid w:val="00B81157"/>
    <w:rsid w:val="00B82789"/>
    <w:rsid w:val="00B82B23"/>
    <w:rsid w:val="00B82E9E"/>
    <w:rsid w:val="00B8300B"/>
    <w:rsid w:val="00B865C2"/>
    <w:rsid w:val="00B86636"/>
    <w:rsid w:val="00B879E7"/>
    <w:rsid w:val="00B90C15"/>
    <w:rsid w:val="00B93A56"/>
    <w:rsid w:val="00B94154"/>
    <w:rsid w:val="00B96FDB"/>
    <w:rsid w:val="00B97065"/>
    <w:rsid w:val="00BA0758"/>
    <w:rsid w:val="00BA09F9"/>
    <w:rsid w:val="00BA0BBC"/>
    <w:rsid w:val="00BA17AF"/>
    <w:rsid w:val="00BA354E"/>
    <w:rsid w:val="00BA3ADC"/>
    <w:rsid w:val="00BA5D80"/>
    <w:rsid w:val="00BA61CB"/>
    <w:rsid w:val="00BB1EAD"/>
    <w:rsid w:val="00BB279B"/>
    <w:rsid w:val="00BB37F3"/>
    <w:rsid w:val="00BB52D5"/>
    <w:rsid w:val="00BB5F5F"/>
    <w:rsid w:val="00BC023E"/>
    <w:rsid w:val="00BC0399"/>
    <w:rsid w:val="00BC0759"/>
    <w:rsid w:val="00BC1D98"/>
    <w:rsid w:val="00BC224D"/>
    <w:rsid w:val="00BC2B3E"/>
    <w:rsid w:val="00BC327E"/>
    <w:rsid w:val="00BC32D3"/>
    <w:rsid w:val="00BC35F2"/>
    <w:rsid w:val="00BC36EA"/>
    <w:rsid w:val="00BC7ABC"/>
    <w:rsid w:val="00BC7B55"/>
    <w:rsid w:val="00BD341A"/>
    <w:rsid w:val="00BD3D9E"/>
    <w:rsid w:val="00BD4516"/>
    <w:rsid w:val="00BD4587"/>
    <w:rsid w:val="00BD4E44"/>
    <w:rsid w:val="00BD53A6"/>
    <w:rsid w:val="00BD5617"/>
    <w:rsid w:val="00BE2235"/>
    <w:rsid w:val="00BE27E0"/>
    <w:rsid w:val="00BE4A3D"/>
    <w:rsid w:val="00BE4AC9"/>
    <w:rsid w:val="00BE6D26"/>
    <w:rsid w:val="00BE73CC"/>
    <w:rsid w:val="00BF06F9"/>
    <w:rsid w:val="00BF1330"/>
    <w:rsid w:val="00BF1821"/>
    <w:rsid w:val="00BF34B8"/>
    <w:rsid w:val="00BF5766"/>
    <w:rsid w:val="00BF5E35"/>
    <w:rsid w:val="00BF63CB"/>
    <w:rsid w:val="00BF69D7"/>
    <w:rsid w:val="00C0017F"/>
    <w:rsid w:val="00C01E87"/>
    <w:rsid w:val="00C033B9"/>
    <w:rsid w:val="00C03B64"/>
    <w:rsid w:val="00C16497"/>
    <w:rsid w:val="00C17145"/>
    <w:rsid w:val="00C171E7"/>
    <w:rsid w:val="00C20350"/>
    <w:rsid w:val="00C22688"/>
    <w:rsid w:val="00C2716A"/>
    <w:rsid w:val="00C319A9"/>
    <w:rsid w:val="00C33B7C"/>
    <w:rsid w:val="00C36C5D"/>
    <w:rsid w:val="00C372B6"/>
    <w:rsid w:val="00C37CE7"/>
    <w:rsid w:val="00C4314B"/>
    <w:rsid w:val="00C4441C"/>
    <w:rsid w:val="00C477C7"/>
    <w:rsid w:val="00C57F35"/>
    <w:rsid w:val="00C62696"/>
    <w:rsid w:val="00C62D97"/>
    <w:rsid w:val="00C63208"/>
    <w:rsid w:val="00C64CB9"/>
    <w:rsid w:val="00C65469"/>
    <w:rsid w:val="00C65534"/>
    <w:rsid w:val="00C659AB"/>
    <w:rsid w:val="00C66652"/>
    <w:rsid w:val="00C676B6"/>
    <w:rsid w:val="00C74309"/>
    <w:rsid w:val="00C74B88"/>
    <w:rsid w:val="00C75C63"/>
    <w:rsid w:val="00C76636"/>
    <w:rsid w:val="00C8130C"/>
    <w:rsid w:val="00C829E5"/>
    <w:rsid w:val="00C832F7"/>
    <w:rsid w:val="00C84387"/>
    <w:rsid w:val="00C8469C"/>
    <w:rsid w:val="00C84957"/>
    <w:rsid w:val="00C851FD"/>
    <w:rsid w:val="00C85B24"/>
    <w:rsid w:val="00C86AFB"/>
    <w:rsid w:val="00C873EB"/>
    <w:rsid w:val="00C9449B"/>
    <w:rsid w:val="00C95438"/>
    <w:rsid w:val="00C9573C"/>
    <w:rsid w:val="00C96BD6"/>
    <w:rsid w:val="00CA0B6A"/>
    <w:rsid w:val="00CA13DD"/>
    <w:rsid w:val="00CA2C8A"/>
    <w:rsid w:val="00CA2D9E"/>
    <w:rsid w:val="00CA3443"/>
    <w:rsid w:val="00CA3ED5"/>
    <w:rsid w:val="00CA7822"/>
    <w:rsid w:val="00CB409E"/>
    <w:rsid w:val="00CB453A"/>
    <w:rsid w:val="00CB4E56"/>
    <w:rsid w:val="00CB508F"/>
    <w:rsid w:val="00CC1435"/>
    <w:rsid w:val="00CC30BD"/>
    <w:rsid w:val="00CC38CC"/>
    <w:rsid w:val="00CC3A36"/>
    <w:rsid w:val="00CC4492"/>
    <w:rsid w:val="00CC6231"/>
    <w:rsid w:val="00CC7918"/>
    <w:rsid w:val="00CD08DE"/>
    <w:rsid w:val="00CD4480"/>
    <w:rsid w:val="00CE1D19"/>
    <w:rsid w:val="00CE36D9"/>
    <w:rsid w:val="00CE3A66"/>
    <w:rsid w:val="00CE3DAC"/>
    <w:rsid w:val="00CE5966"/>
    <w:rsid w:val="00CF311E"/>
    <w:rsid w:val="00CF3A34"/>
    <w:rsid w:val="00CF55FF"/>
    <w:rsid w:val="00CF564A"/>
    <w:rsid w:val="00CF75EE"/>
    <w:rsid w:val="00D0005E"/>
    <w:rsid w:val="00D01D31"/>
    <w:rsid w:val="00D02FDD"/>
    <w:rsid w:val="00D02FE7"/>
    <w:rsid w:val="00D04724"/>
    <w:rsid w:val="00D05259"/>
    <w:rsid w:val="00D054DA"/>
    <w:rsid w:val="00D05C43"/>
    <w:rsid w:val="00D07745"/>
    <w:rsid w:val="00D0788C"/>
    <w:rsid w:val="00D10EC6"/>
    <w:rsid w:val="00D12D06"/>
    <w:rsid w:val="00D16EBA"/>
    <w:rsid w:val="00D16F3D"/>
    <w:rsid w:val="00D17634"/>
    <w:rsid w:val="00D17658"/>
    <w:rsid w:val="00D20229"/>
    <w:rsid w:val="00D2218D"/>
    <w:rsid w:val="00D234EA"/>
    <w:rsid w:val="00D25F17"/>
    <w:rsid w:val="00D27A95"/>
    <w:rsid w:val="00D30C6C"/>
    <w:rsid w:val="00D3156A"/>
    <w:rsid w:val="00D31B28"/>
    <w:rsid w:val="00D3423B"/>
    <w:rsid w:val="00D357A3"/>
    <w:rsid w:val="00D3650B"/>
    <w:rsid w:val="00D3653C"/>
    <w:rsid w:val="00D3665F"/>
    <w:rsid w:val="00D37C36"/>
    <w:rsid w:val="00D37FFA"/>
    <w:rsid w:val="00D4093F"/>
    <w:rsid w:val="00D40CD1"/>
    <w:rsid w:val="00D41005"/>
    <w:rsid w:val="00D430EE"/>
    <w:rsid w:val="00D435B5"/>
    <w:rsid w:val="00D45366"/>
    <w:rsid w:val="00D456BD"/>
    <w:rsid w:val="00D45EAA"/>
    <w:rsid w:val="00D50F9A"/>
    <w:rsid w:val="00D539BA"/>
    <w:rsid w:val="00D53A05"/>
    <w:rsid w:val="00D543C8"/>
    <w:rsid w:val="00D55068"/>
    <w:rsid w:val="00D55387"/>
    <w:rsid w:val="00D554A9"/>
    <w:rsid w:val="00D61624"/>
    <w:rsid w:val="00D62BA5"/>
    <w:rsid w:val="00D62E95"/>
    <w:rsid w:val="00D64931"/>
    <w:rsid w:val="00D6638A"/>
    <w:rsid w:val="00D670FA"/>
    <w:rsid w:val="00D725C2"/>
    <w:rsid w:val="00D73687"/>
    <w:rsid w:val="00D74386"/>
    <w:rsid w:val="00D756B2"/>
    <w:rsid w:val="00D75A73"/>
    <w:rsid w:val="00D80BBE"/>
    <w:rsid w:val="00D81554"/>
    <w:rsid w:val="00D81933"/>
    <w:rsid w:val="00D81AB9"/>
    <w:rsid w:val="00D83AA6"/>
    <w:rsid w:val="00D83FFE"/>
    <w:rsid w:val="00D85013"/>
    <w:rsid w:val="00D8567A"/>
    <w:rsid w:val="00D8583F"/>
    <w:rsid w:val="00D868BB"/>
    <w:rsid w:val="00D873C2"/>
    <w:rsid w:val="00D87EEA"/>
    <w:rsid w:val="00D92425"/>
    <w:rsid w:val="00D93F8E"/>
    <w:rsid w:val="00D94295"/>
    <w:rsid w:val="00D948E4"/>
    <w:rsid w:val="00D95774"/>
    <w:rsid w:val="00D95FBE"/>
    <w:rsid w:val="00D966A6"/>
    <w:rsid w:val="00D97778"/>
    <w:rsid w:val="00DA1E1A"/>
    <w:rsid w:val="00DA4856"/>
    <w:rsid w:val="00DA748B"/>
    <w:rsid w:val="00DA76A7"/>
    <w:rsid w:val="00DB1E18"/>
    <w:rsid w:val="00DB30F3"/>
    <w:rsid w:val="00DB5CE2"/>
    <w:rsid w:val="00DB62D4"/>
    <w:rsid w:val="00DB64B0"/>
    <w:rsid w:val="00DB6602"/>
    <w:rsid w:val="00DB6CB5"/>
    <w:rsid w:val="00DB70D2"/>
    <w:rsid w:val="00DB79A6"/>
    <w:rsid w:val="00DC121B"/>
    <w:rsid w:val="00DC1E5E"/>
    <w:rsid w:val="00DC2E3D"/>
    <w:rsid w:val="00DC465A"/>
    <w:rsid w:val="00DC4DBE"/>
    <w:rsid w:val="00DC4F33"/>
    <w:rsid w:val="00DC546E"/>
    <w:rsid w:val="00DC5805"/>
    <w:rsid w:val="00DC580B"/>
    <w:rsid w:val="00DC6036"/>
    <w:rsid w:val="00DC7A1D"/>
    <w:rsid w:val="00DC7F81"/>
    <w:rsid w:val="00DD1248"/>
    <w:rsid w:val="00DD12C8"/>
    <w:rsid w:val="00DD255B"/>
    <w:rsid w:val="00DD4F3D"/>
    <w:rsid w:val="00DD54A8"/>
    <w:rsid w:val="00DD5569"/>
    <w:rsid w:val="00DD6458"/>
    <w:rsid w:val="00DD64E3"/>
    <w:rsid w:val="00DD7B6C"/>
    <w:rsid w:val="00DE0F2B"/>
    <w:rsid w:val="00DE358E"/>
    <w:rsid w:val="00DE41AF"/>
    <w:rsid w:val="00DE5488"/>
    <w:rsid w:val="00DE56E9"/>
    <w:rsid w:val="00DE623B"/>
    <w:rsid w:val="00DF0495"/>
    <w:rsid w:val="00DF3EA9"/>
    <w:rsid w:val="00DF4683"/>
    <w:rsid w:val="00DF5696"/>
    <w:rsid w:val="00DF5754"/>
    <w:rsid w:val="00DF6F0D"/>
    <w:rsid w:val="00DF6FA3"/>
    <w:rsid w:val="00DF7A84"/>
    <w:rsid w:val="00E001DB"/>
    <w:rsid w:val="00E01303"/>
    <w:rsid w:val="00E014EC"/>
    <w:rsid w:val="00E01FBB"/>
    <w:rsid w:val="00E049B6"/>
    <w:rsid w:val="00E05A72"/>
    <w:rsid w:val="00E1090D"/>
    <w:rsid w:val="00E14710"/>
    <w:rsid w:val="00E14901"/>
    <w:rsid w:val="00E14933"/>
    <w:rsid w:val="00E174F5"/>
    <w:rsid w:val="00E20F96"/>
    <w:rsid w:val="00E21C82"/>
    <w:rsid w:val="00E2548B"/>
    <w:rsid w:val="00E2631B"/>
    <w:rsid w:val="00E264F4"/>
    <w:rsid w:val="00E26BAD"/>
    <w:rsid w:val="00E274F3"/>
    <w:rsid w:val="00E3088F"/>
    <w:rsid w:val="00E349BC"/>
    <w:rsid w:val="00E34F65"/>
    <w:rsid w:val="00E356BB"/>
    <w:rsid w:val="00E36955"/>
    <w:rsid w:val="00E373A9"/>
    <w:rsid w:val="00E3777D"/>
    <w:rsid w:val="00E434AE"/>
    <w:rsid w:val="00E43CF8"/>
    <w:rsid w:val="00E4482B"/>
    <w:rsid w:val="00E44966"/>
    <w:rsid w:val="00E4502F"/>
    <w:rsid w:val="00E47529"/>
    <w:rsid w:val="00E50E34"/>
    <w:rsid w:val="00E52B5A"/>
    <w:rsid w:val="00E602DA"/>
    <w:rsid w:val="00E61DBD"/>
    <w:rsid w:val="00E632D0"/>
    <w:rsid w:val="00E63D72"/>
    <w:rsid w:val="00E64BC9"/>
    <w:rsid w:val="00E72ADC"/>
    <w:rsid w:val="00E7428F"/>
    <w:rsid w:val="00E74454"/>
    <w:rsid w:val="00E767EE"/>
    <w:rsid w:val="00E76E32"/>
    <w:rsid w:val="00E77377"/>
    <w:rsid w:val="00E77EC2"/>
    <w:rsid w:val="00E80B85"/>
    <w:rsid w:val="00E81667"/>
    <w:rsid w:val="00E82D96"/>
    <w:rsid w:val="00E8349B"/>
    <w:rsid w:val="00E83864"/>
    <w:rsid w:val="00E84006"/>
    <w:rsid w:val="00E8421A"/>
    <w:rsid w:val="00E84D73"/>
    <w:rsid w:val="00E866DB"/>
    <w:rsid w:val="00E867A9"/>
    <w:rsid w:val="00E86ACB"/>
    <w:rsid w:val="00E86B20"/>
    <w:rsid w:val="00E913EC"/>
    <w:rsid w:val="00E91913"/>
    <w:rsid w:val="00E93631"/>
    <w:rsid w:val="00E93E79"/>
    <w:rsid w:val="00E94056"/>
    <w:rsid w:val="00E961B8"/>
    <w:rsid w:val="00EA16D6"/>
    <w:rsid w:val="00EA3461"/>
    <w:rsid w:val="00EA57F6"/>
    <w:rsid w:val="00EB0A33"/>
    <w:rsid w:val="00EB1CD2"/>
    <w:rsid w:val="00EB2780"/>
    <w:rsid w:val="00EB2825"/>
    <w:rsid w:val="00EB2959"/>
    <w:rsid w:val="00EB2E35"/>
    <w:rsid w:val="00EB3FD5"/>
    <w:rsid w:val="00EB4222"/>
    <w:rsid w:val="00EB6E19"/>
    <w:rsid w:val="00EC10D8"/>
    <w:rsid w:val="00EC22D7"/>
    <w:rsid w:val="00EC2ABC"/>
    <w:rsid w:val="00EC2B1A"/>
    <w:rsid w:val="00EC3586"/>
    <w:rsid w:val="00ED0D65"/>
    <w:rsid w:val="00ED218A"/>
    <w:rsid w:val="00ED2F8F"/>
    <w:rsid w:val="00ED394F"/>
    <w:rsid w:val="00ED46CE"/>
    <w:rsid w:val="00ED5F8D"/>
    <w:rsid w:val="00ED7334"/>
    <w:rsid w:val="00ED75CB"/>
    <w:rsid w:val="00ED7890"/>
    <w:rsid w:val="00EE0D9E"/>
    <w:rsid w:val="00EE1ABD"/>
    <w:rsid w:val="00EE7C8A"/>
    <w:rsid w:val="00EF0050"/>
    <w:rsid w:val="00EF0411"/>
    <w:rsid w:val="00EF09A2"/>
    <w:rsid w:val="00EF0CFA"/>
    <w:rsid w:val="00EF12D6"/>
    <w:rsid w:val="00EF2152"/>
    <w:rsid w:val="00EF3261"/>
    <w:rsid w:val="00EF4CD7"/>
    <w:rsid w:val="00EF6735"/>
    <w:rsid w:val="00EF6C5A"/>
    <w:rsid w:val="00F0042C"/>
    <w:rsid w:val="00F01453"/>
    <w:rsid w:val="00F02EBE"/>
    <w:rsid w:val="00F03C16"/>
    <w:rsid w:val="00F116CF"/>
    <w:rsid w:val="00F11A1E"/>
    <w:rsid w:val="00F12B5B"/>
    <w:rsid w:val="00F139C4"/>
    <w:rsid w:val="00F13CBE"/>
    <w:rsid w:val="00F149D3"/>
    <w:rsid w:val="00F15139"/>
    <w:rsid w:val="00F16112"/>
    <w:rsid w:val="00F167DE"/>
    <w:rsid w:val="00F16A65"/>
    <w:rsid w:val="00F16F73"/>
    <w:rsid w:val="00F17A9A"/>
    <w:rsid w:val="00F20025"/>
    <w:rsid w:val="00F20FB9"/>
    <w:rsid w:val="00F2229E"/>
    <w:rsid w:val="00F22321"/>
    <w:rsid w:val="00F22D5B"/>
    <w:rsid w:val="00F239C6"/>
    <w:rsid w:val="00F24775"/>
    <w:rsid w:val="00F24C61"/>
    <w:rsid w:val="00F279EB"/>
    <w:rsid w:val="00F31A41"/>
    <w:rsid w:val="00F338D0"/>
    <w:rsid w:val="00F34063"/>
    <w:rsid w:val="00F34244"/>
    <w:rsid w:val="00F35587"/>
    <w:rsid w:val="00F35B6A"/>
    <w:rsid w:val="00F363D3"/>
    <w:rsid w:val="00F3678E"/>
    <w:rsid w:val="00F3739F"/>
    <w:rsid w:val="00F37912"/>
    <w:rsid w:val="00F40371"/>
    <w:rsid w:val="00F427CD"/>
    <w:rsid w:val="00F42816"/>
    <w:rsid w:val="00F42C0D"/>
    <w:rsid w:val="00F42C81"/>
    <w:rsid w:val="00F43404"/>
    <w:rsid w:val="00F43A9C"/>
    <w:rsid w:val="00F458B6"/>
    <w:rsid w:val="00F4762B"/>
    <w:rsid w:val="00F478A4"/>
    <w:rsid w:val="00F51699"/>
    <w:rsid w:val="00F51860"/>
    <w:rsid w:val="00F5447A"/>
    <w:rsid w:val="00F57D0F"/>
    <w:rsid w:val="00F57DAC"/>
    <w:rsid w:val="00F60260"/>
    <w:rsid w:val="00F60BE9"/>
    <w:rsid w:val="00F63950"/>
    <w:rsid w:val="00F677F7"/>
    <w:rsid w:val="00F714FF"/>
    <w:rsid w:val="00F71780"/>
    <w:rsid w:val="00F75744"/>
    <w:rsid w:val="00F75EFC"/>
    <w:rsid w:val="00F770DD"/>
    <w:rsid w:val="00F7762B"/>
    <w:rsid w:val="00F8009A"/>
    <w:rsid w:val="00F800B6"/>
    <w:rsid w:val="00F819AB"/>
    <w:rsid w:val="00F81C3F"/>
    <w:rsid w:val="00F8236A"/>
    <w:rsid w:val="00F83B36"/>
    <w:rsid w:val="00F854A8"/>
    <w:rsid w:val="00F85EA1"/>
    <w:rsid w:val="00F869F7"/>
    <w:rsid w:val="00F86E16"/>
    <w:rsid w:val="00F90C1D"/>
    <w:rsid w:val="00F90C1F"/>
    <w:rsid w:val="00F942DA"/>
    <w:rsid w:val="00F973DF"/>
    <w:rsid w:val="00F977CA"/>
    <w:rsid w:val="00FA1178"/>
    <w:rsid w:val="00FA2FFF"/>
    <w:rsid w:val="00FA32A0"/>
    <w:rsid w:val="00FA33ED"/>
    <w:rsid w:val="00FA38CF"/>
    <w:rsid w:val="00FA59DA"/>
    <w:rsid w:val="00FA6DD6"/>
    <w:rsid w:val="00FA6E85"/>
    <w:rsid w:val="00FB03DE"/>
    <w:rsid w:val="00FB1B4F"/>
    <w:rsid w:val="00FB1FE6"/>
    <w:rsid w:val="00FB2694"/>
    <w:rsid w:val="00FB54E0"/>
    <w:rsid w:val="00FB70E5"/>
    <w:rsid w:val="00FC43DB"/>
    <w:rsid w:val="00FC45B8"/>
    <w:rsid w:val="00FC4839"/>
    <w:rsid w:val="00FC4DFE"/>
    <w:rsid w:val="00FC62DB"/>
    <w:rsid w:val="00FC645C"/>
    <w:rsid w:val="00FC6E47"/>
    <w:rsid w:val="00FC6E97"/>
    <w:rsid w:val="00FD14D3"/>
    <w:rsid w:val="00FD1702"/>
    <w:rsid w:val="00FD3D9D"/>
    <w:rsid w:val="00FD3DCC"/>
    <w:rsid w:val="00FE0745"/>
    <w:rsid w:val="00FE3989"/>
    <w:rsid w:val="00FE4282"/>
    <w:rsid w:val="00FE5728"/>
    <w:rsid w:val="00FE5F80"/>
    <w:rsid w:val="00FE6DBA"/>
    <w:rsid w:val="00FE6E2D"/>
    <w:rsid w:val="00FE7502"/>
    <w:rsid w:val="00FE79ED"/>
    <w:rsid w:val="00FF0C57"/>
    <w:rsid w:val="00FF1A90"/>
    <w:rsid w:val="00FF2300"/>
    <w:rsid w:val="00FF2889"/>
    <w:rsid w:val="00FF51B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9676"/>
  <w15:docId w15:val="{60C849B3-391D-4D4E-A42D-ECDD99C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1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7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E4BE5"/>
    <w:pPr>
      <w:keepNext/>
      <w:pBdr>
        <w:top w:val="single" w:sz="6" w:space="1" w:color="993366"/>
        <w:bottom w:val="single" w:sz="6" w:space="1" w:color="993366"/>
      </w:pBdr>
      <w:ind w:firstLine="708"/>
      <w:outlineLvl w:val="2"/>
    </w:pPr>
    <w:rPr>
      <w:rFonts w:ascii="Tahoma" w:hAnsi="Tahoma" w:cs="Tahoma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E4BE5"/>
    <w:rPr>
      <w:rFonts w:ascii="Tahoma" w:eastAsia="Times New Roman" w:hAnsi="Tahoma" w:cs="Tahoma"/>
      <w:b/>
      <w:bCs/>
      <w:sz w:val="20"/>
      <w:szCs w:val="20"/>
      <w:lang w:val="en-US" w:eastAsia="fr-FR"/>
    </w:rPr>
  </w:style>
  <w:style w:type="paragraph" w:styleId="Retraitcorpsdetexte">
    <w:name w:val="Body Text Indent"/>
    <w:basedOn w:val="Normal"/>
    <w:link w:val="RetraitcorpsdetexteCar"/>
    <w:rsid w:val="001E4BE5"/>
    <w:pPr>
      <w:spacing w:after="120"/>
      <w:ind w:left="283"/>
    </w:pPr>
    <w:rPr>
      <w:rFonts w:ascii="Tahoma" w:hAnsi="Tahoma" w:cs="Tahoma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E4BE5"/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style21">
    <w:name w:val="style21"/>
    <w:basedOn w:val="Policepardfaut"/>
    <w:rsid w:val="001E4BE5"/>
    <w:rPr>
      <w:rFonts w:ascii="Arial" w:hAnsi="Arial" w:cs="Arial" w:hint="default"/>
    </w:rPr>
  </w:style>
  <w:style w:type="character" w:styleId="Lienhypertexte">
    <w:name w:val="Hyperlink"/>
    <w:basedOn w:val="Policepardfaut"/>
    <w:rsid w:val="001E4B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4BE5"/>
    <w:pPr>
      <w:ind w:left="720"/>
      <w:contextualSpacing/>
    </w:pPr>
  </w:style>
  <w:style w:type="paragraph" w:styleId="NormalWeb">
    <w:name w:val="Normal (Web)"/>
    <w:basedOn w:val="Normal"/>
    <w:uiPriority w:val="99"/>
    <w:rsid w:val="001E4BE5"/>
    <w:pPr>
      <w:spacing w:before="100" w:beforeAutospacing="1" w:after="100" w:afterAutospacing="1"/>
    </w:pPr>
    <w:rPr>
      <w:rFonts w:eastAsia="MS Mincho"/>
      <w:color w:val="000000"/>
    </w:rPr>
  </w:style>
  <w:style w:type="character" w:styleId="lev">
    <w:name w:val="Strong"/>
    <w:basedOn w:val="Policepardfaut"/>
    <w:uiPriority w:val="22"/>
    <w:qFormat/>
    <w:rsid w:val="001E4BE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91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1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perabstract">
    <w:name w:val="paper_abstract"/>
    <w:basedOn w:val="Normal"/>
    <w:uiPriority w:val="99"/>
    <w:rsid w:val="005B3A8D"/>
    <w:pPr>
      <w:spacing w:before="72" w:after="48"/>
      <w:ind w:left="15" w:right="15"/>
      <w:jc w:val="both"/>
    </w:pPr>
    <w:rPr>
      <w:rFonts w:ascii="Arial" w:hAnsi="Arial" w:cs="Arial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2B1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PrformatHTMLCar">
    <w:name w:val="Préformaté HTML Car"/>
    <w:basedOn w:val="Policepardfaut"/>
    <w:link w:val="PrformatHTML"/>
    <w:uiPriority w:val="99"/>
    <w:rsid w:val="002B163F"/>
    <w:rPr>
      <w:rFonts w:ascii="Courier New" w:eastAsia="Times New Roman" w:hAnsi="Courier New" w:cs="Courier New"/>
      <w:sz w:val="28"/>
      <w:szCs w:val="28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2B163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C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313C82"/>
  </w:style>
  <w:style w:type="character" w:customStyle="1" w:styleId="Titre2Car">
    <w:name w:val="Titre 2 Car"/>
    <w:basedOn w:val="Policepardfaut"/>
    <w:link w:val="Titre2"/>
    <w:uiPriority w:val="9"/>
    <w:semiHidden/>
    <w:rsid w:val="00397D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7D085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D315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4488E"/>
    <w:rPr>
      <w:color w:val="605E5C"/>
      <w:shd w:val="clear" w:color="auto" w:fill="E1DFDD"/>
    </w:rPr>
  </w:style>
  <w:style w:type="character" w:customStyle="1" w:styleId="gi">
    <w:name w:val="gi"/>
    <w:basedOn w:val="Policepardfaut"/>
    <w:rsid w:val="0050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hal-02378246" TargetMode="External"/><Relationship Id="rId13" Type="http://schemas.openxmlformats.org/officeDocument/2006/relationships/hyperlink" Target="https://hal.archives-ouvertes.fr/CEDIL14/hal-0125205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ustine.paris@univ-paris-diderot.fr" TargetMode="External"/><Relationship Id="rId12" Type="http://schemas.openxmlformats.org/officeDocument/2006/relationships/hyperlink" Target="http://www.bloomsburycollections.com/book/learner-corpus-research-new-perspectives-and-applications/ch8-figurative-language-in-intermediate-level-second-language-writing/" TargetMode="External"/><Relationship Id="rId17" Type="http://schemas.openxmlformats.org/officeDocument/2006/relationships/hyperlink" Target="https://doi.org/10.1515/psicl-2014-00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atilf.fr/spip.php?article40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4000/apliut.58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vuetraitsdunion.org/numero-5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10.4000/apliut.66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75/msw.19003.par" TargetMode="External"/><Relationship Id="rId14" Type="http://schemas.openxmlformats.org/officeDocument/2006/relationships/hyperlink" Target="http://jetou2015.free.fr/documents/jetou2015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45DB-01DC-4DB3-B0E2-64F09F8A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12</Pages>
  <Words>6004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gsxr91</dc:creator>
  <cp:keywords/>
  <dc:description/>
  <cp:lastModifiedBy>justine paris</cp:lastModifiedBy>
  <cp:revision>453</cp:revision>
  <cp:lastPrinted>2023-07-31T16:17:00Z</cp:lastPrinted>
  <dcterms:created xsi:type="dcterms:W3CDTF">2014-05-18T10:53:00Z</dcterms:created>
  <dcterms:modified xsi:type="dcterms:W3CDTF">2023-07-31T16:19:00Z</dcterms:modified>
</cp:coreProperties>
</file>